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1D" w:rsidRDefault="009D1B1D" w:rsidP="008E2F89">
      <w:pPr>
        <w:spacing w:after="240"/>
        <w:ind w:left="357"/>
        <w:jc w:val="center"/>
        <w:rPr>
          <w:rFonts w:ascii="TH Niramit AS" w:hAnsi="TH Niramit AS" w:cs="TH Niramit AS" w:hint="c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-358775</wp:posOffset>
            </wp:positionV>
            <wp:extent cx="1031604" cy="1019175"/>
            <wp:effectExtent l="19050" t="0" r="0" b="0"/>
            <wp:wrapNone/>
            <wp:docPr id="1" name="รูปภาพ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604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1B1D" w:rsidRDefault="009D1B1D" w:rsidP="008E2F89">
      <w:pPr>
        <w:spacing w:after="240"/>
        <w:ind w:left="357"/>
        <w:jc w:val="center"/>
        <w:rPr>
          <w:rFonts w:ascii="TH Niramit AS" w:hAnsi="TH Niramit AS" w:cs="TH Niramit AS" w:hint="cs"/>
          <w:b/>
          <w:bCs/>
          <w:sz w:val="32"/>
          <w:szCs w:val="32"/>
        </w:rPr>
      </w:pPr>
    </w:p>
    <w:p w:rsidR="008E2F89" w:rsidRPr="009D1B1D" w:rsidRDefault="009D1B1D" w:rsidP="009D1B1D">
      <w:pPr>
        <w:pStyle w:val="a5"/>
        <w:jc w:val="center"/>
        <w:rPr>
          <w:rFonts w:ascii="TH Niramit AS" w:hAnsi="TH Niramit AS" w:cs="TH Niramit AS"/>
          <w:b/>
          <w:bCs/>
          <w:i/>
          <w:iCs/>
          <w:sz w:val="32"/>
          <w:szCs w:val="32"/>
        </w:rPr>
      </w:pPr>
      <w:r w:rsidRPr="009D1B1D">
        <w:rPr>
          <w:rFonts w:ascii="TH Niramit AS" w:hAnsi="TH Niramit AS" w:cs="TH Niramit AS"/>
          <w:b/>
          <w:bCs/>
          <w:i/>
          <w:iCs/>
          <w:sz w:val="32"/>
          <w:szCs w:val="32"/>
          <w:cs/>
        </w:rPr>
        <w:t>สรุป</w:t>
      </w:r>
      <w:r w:rsidR="008E2F89" w:rsidRPr="009D1B1D">
        <w:rPr>
          <w:rFonts w:ascii="TH Niramit AS" w:hAnsi="TH Niramit AS" w:cs="TH Niramit AS"/>
          <w:b/>
          <w:bCs/>
          <w:i/>
          <w:iCs/>
          <w:sz w:val="32"/>
          <w:szCs w:val="32"/>
          <w:cs/>
        </w:rPr>
        <w:t xml:space="preserve">ผลการดำเนินงานในปีงบประมาณ พ.ศ. </w:t>
      </w:r>
      <w:r w:rsidR="00F05EC0">
        <w:rPr>
          <w:rFonts w:ascii="TH Niramit AS" w:hAnsi="TH Niramit AS" w:cs="TH Niramit AS"/>
          <w:b/>
          <w:bCs/>
          <w:i/>
          <w:iCs/>
          <w:sz w:val="32"/>
          <w:szCs w:val="32"/>
        </w:rPr>
        <w:t>2554</w:t>
      </w:r>
    </w:p>
    <w:p w:rsidR="009D1B1D" w:rsidRDefault="009D1B1D" w:rsidP="009D1B1D">
      <w:pPr>
        <w:pStyle w:val="a5"/>
        <w:jc w:val="center"/>
        <w:rPr>
          <w:rFonts w:ascii="TH Niramit AS" w:hAnsi="TH Niramit AS" w:cs="TH Niramit AS" w:hint="cs"/>
          <w:b/>
          <w:bCs/>
          <w:i/>
          <w:iCs/>
          <w:sz w:val="32"/>
          <w:szCs w:val="32"/>
        </w:rPr>
      </w:pPr>
      <w:r w:rsidRPr="009D1B1D">
        <w:rPr>
          <w:rFonts w:ascii="TH Niramit AS" w:hAnsi="TH Niramit AS" w:cs="TH Niramit AS"/>
          <w:b/>
          <w:bCs/>
          <w:i/>
          <w:iCs/>
          <w:sz w:val="32"/>
          <w:szCs w:val="32"/>
          <w:cs/>
        </w:rPr>
        <w:t>ขององค์การบริหารส่วนตำบลลาดตะเคียน</w:t>
      </w:r>
      <w:r w:rsidRPr="009D1B1D">
        <w:rPr>
          <w:rFonts w:ascii="TH Niramit AS" w:hAnsi="TH Niramit AS" w:cs="TH Niramit AS"/>
          <w:b/>
          <w:bCs/>
          <w:i/>
          <w:iCs/>
          <w:sz w:val="32"/>
          <w:szCs w:val="32"/>
        </w:rPr>
        <w:t xml:space="preserve">  </w:t>
      </w:r>
      <w:r w:rsidRPr="009D1B1D">
        <w:rPr>
          <w:rFonts w:ascii="TH Niramit AS" w:hAnsi="TH Niramit AS" w:cs="TH Niramit AS"/>
          <w:b/>
          <w:bCs/>
          <w:i/>
          <w:iCs/>
          <w:sz w:val="32"/>
          <w:szCs w:val="32"/>
          <w:cs/>
        </w:rPr>
        <w:t>อำเภอกบินทร์บุรี  จังหวัดปราจีนบุรี</w:t>
      </w:r>
    </w:p>
    <w:p w:rsidR="009D1B1D" w:rsidRPr="009D1B1D" w:rsidRDefault="009D1B1D" w:rsidP="009D1B1D">
      <w:pPr>
        <w:pStyle w:val="a5"/>
        <w:jc w:val="center"/>
        <w:rPr>
          <w:rFonts w:ascii="TH Niramit AS" w:hAnsi="TH Niramit AS" w:cs="TH Niramit AS"/>
          <w:b/>
          <w:bCs/>
          <w:i/>
          <w:iCs/>
          <w:sz w:val="32"/>
          <w:szCs w:val="32"/>
          <w:cs/>
        </w:rPr>
      </w:pPr>
      <w:r>
        <w:rPr>
          <w:rFonts w:ascii="TH Niramit AS" w:hAnsi="TH Niramit AS" w:cs="TH Niramit AS" w:hint="cs"/>
          <w:b/>
          <w:bCs/>
          <w:i/>
          <w:iCs/>
          <w:sz w:val="32"/>
          <w:szCs w:val="32"/>
          <w:cs/>
        </w:rPr>
        <w:t>***************************************</w:t>
      </w:r>
    </w:p>
    <w:p w:rsidR="008E2F89" w:rsidRDefault="008E2F89" w:rsidP="008E2F89">
      <w:pPr>
        <w:spacing w:after="120"/>
        <w:jc w:val="thaiDistribute"/>
        <w:rPr>
          <w:rFonts w:ascii="TH Niramit AS" w:hAnsi="TH Niramit AS" w:cs="TH Niramit AS"/>
          <w:sz w:val="32"/>
          <w:szCs w:val="32"/>
        </w:rPr>
      </w:pPr>
      <w:r w:rsidRPr="00C7442C">
        <w:rPr>
          <w:rFonts w:ascii="TH Niramit AS" w:hAnsi="TH Niramit AS" w:cs="TH Niramit AS"/>
          <w:b/>
          <w:bCs/>
          <w:sz w:val="32"/>
          <w:szCs w:val="32"/>
        </w:rPr>
        <w:tab/>
      </w:r>
      <w:r w:rsidRPr="00C7442C">
        <w:rPr>
          <w:rFonts w:ascii="TH Niramit AS" w:hAnsi="TH Niramit AS" w:cs="TH Niramit AS"/>
          <w:sz w:val="32"/>
          <w:szCs w:val="32"/>
          <w:cs/>
        </w:rPr>
        <w:t xml:space="preserve">การพัฒนาขององค์การบริหารส่วนตำบลในปีที่ผ่านมาเป็นการพัฒนาที่ใช้แนวทางการพัฒนาจากปัญหาความต้องการของประชาชนรวมทั้งนโยบายของผู้บริหาร  ซึ่งการพัฒนาตามแผนนั้นได้คำนึงถึงประโยชน์สูงสุดที่ประชาชนมีส่วนร่วมในการพัฒนา  โดยสรุปประเด็นการพัฒนาตามแผนพัฒนาประจำปีงบประมาณ  </w:t>
      </w:r>
      <w:r w:rsidR="00F05EC0">
        <w:rPr>
          <w:rFonts w:ascii="TH Niramit AS" w:hAnsi="TH Niramit AS" w:cs="TH Niramit AS"/>
          <w:sz w:val="32"/>
          <w:szCs w:val="32"/>
        </w:rPr>
        <w:t xml:space="preserve">2554 </w:t>
      </w:r>
      <w:r w:rsidRPr="00C7442C">
        <w:rPr>
          <w:rFonts w:ascii="TH Niramit AS" w:hAnsi="TH Niramit AS" w:cs="TH Niramit AS"/>
          <w:sz w:val="32"/>
          <w:szCs w:val="32"/>
          <w:cs/>
        </w:rPr>
        <w:t xml:space="preserve">  ได้ดังนี้</w:t>
      </w:r>
      <w:r w:rsidRPr="00C7442C">
        <w:rPr>
          <w:rFonts w:ascii="TH Niramit AS" w:hAnsi="TH Niramit AS" w:cs="TH Niramit AS"/>
          <w:sz w:val="32"/>
          <w:szCs w:val="32"/>
        </w:rPr>
        <w:t xml:space="preserve">  </w:t>
      </w:r>
    </w:p>
    <w:p w:rsidR="000E481C" w:rsidRPr="00AC6E61" w:rsidRDefault="00F05EC0" w:rsidP="000E481C">
      <w:pPr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1</w:t>
      </w:r>
      <w:r w:rsidR="000E481C" w:rsidRPr="00AC6E61">
        <w:rPr>
          <w:rFonts w:ascii="TH Niramit AS" w:hAnsi="TH Niramit AS" w:cs="TH Niramit AS"/>
          <w:b/>
          <w:bCs/>
          <w:sz w:val="32"/>
          <w:szCs w:val="32"/>
          <w:cs/>
        </w:rPr>
        <w:t>.  การดำเนินงานด้านการพัฒนาโครงสร้างพื้นฐาน</w:t>
      </w:r>
    </w:p>
    <w:tbl>
      <w:tblPr>
        <w:tblStyle w:val="a6"/>
        <w:tblW w:w="0" w:type="auto"/>
        <w:jc w:val="center"/>
        <w:tblLayout w:type="fixed"/>
        <w:tblLook w:val="04A0"/>
      </w:tblPr>
      <w:tblGrid>
        <w:gridCol w:w="611"/>
        <w:gridCol w:w="7169"/>
        <w:gridCol w:w="1969"/>
      </w:tblGrid>
      <w:tr w:rsidR="00D02A42" w:rsidRPr="00D02A42" w:rsidTr="00F05EC0">
        <w:trPr>
          <w:jc w:val="center"/>
        </w:trPr>
        <w:tc>
          <w:tcPr>
            <w:tcW w:w="611" w:type="dxa"/>
            <w:vAlign w:val="center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169" w:type="dxa"/>
            <w:vAlign w:val="center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จำนวนงบประมาณ(บาท)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1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โครงการก่อสร้างถนน </w:t>
            </w:r>
            <w:proofErr w:type="spellStart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คสล.</w:t>
            </w:r>
            <w:proofErr w:type="spellEnd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สายบ้านโคกชัน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6</w:t>
            </w: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212,406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2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โครงการก่อสร้างถนน </w:t>
            </w:r>
            <w:proofErr w:type="spellStart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คสล.</w:t>
            </w:r>
            <w:proofErr w:type="spellEnd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สายบ้านคลองยาง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13</w:t>
            </w: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212,406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โครงการซ่อมแซมถนนลูกรังสายบ้านลาดตะเคียน 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1</w:t>
            </w: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146,887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4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โครงการซ่อมแซมถนนลูกรังสายบ้านทุ่งขาม  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2</w:t>
            </w:r>
            <w:r w:rsidRPr="00D02A42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184,930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5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โครงการซ่อมแซมถนนลูกรังสายบ้านหนองกระเบา</w:t>
            </w:r>
            <w:r w:rsidRPr="00D02A42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104,089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6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โครงการซ่อมแซมถนนลูกรังสายบ้านหนองตามัน  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4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121,526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7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 w:hint="c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โครงการก่อสร้างถนน </w:t>
            </w:r>
            <w:proofErr w:type="spellStart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คสล.</w:t>
            </w:r>
            <w:proofErr w:type="spellEnd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5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198,668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8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โครงการซ่อมแซมถนนลูกรังสายบ้านกลาง 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7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198,668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9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โครงการก่อสร้างถนน </w:t>
            </w:r>
            <w:proofErr w:type="spellStart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คสล.</w:t>
            </w:r>
            <w:proofErr w:type="spellEnd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10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162,739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10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โครงการก่อสร้างถนน </w:t>
            </w:r>
            <w:proofErr w:type="spellStart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คสล.</w:t>
            </w:r>
            <w:proofErr w:type="spellEnd"/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11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193,384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11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โครงการซ่อมแซมคันกั้นน้ำบ้านวังดา หมู่ที่ </w:t>
            </w:r>
            <w:r w:rsidR="00F05EC0" w:rsidRPr="00D02A42">
              <w:rPr>
                <w:rFonts w:ascii="TH Niramit AS" w:hAnsi="TH Niramit AS" w:cs="TH Niramit AS"/>
                <w:sz w:val="32"/>
                <w:szCs w:val="32"/>
              </w:rPr>
              <w:t>9</w:t>
            </w:r>
          </w:p>
        </w:tc>
        <w:tc>
          <w:tcPr>
            <w:tcW w:w="1969" w:type="dxa"/>
          </w:tcPr>
          <w:p w:rsidR="000E481C" w:rsidRPr="00D02A42" w:rsidRDefault="000E481C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311,518</w:t>
            </w:r>
          </w:p>
        </w:tc>
      </w:tr>
      <w:tr w:rsidR="000E481C" w:rsidRPr="00D02A42" w:rsidTr="00F05EC0">
        <w:trPr>
          <w:jc w:val="center"/>
        </w:trPr>
        <w:tc>
          <w:tcPr>
            <w:tcW w:w="611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12</w:t>
            </w:r>
          </w:p>
        </w:tc>
        <w:tc>
          <w:tcPr>
            <w:tcW w:w="7169" w:type="dxa"/>
          </w:tcPr>
          <w:p w:rsidR="000E481C" w:rsidRPr="00D02A42" w:rsidRDefault="000E481C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บำรุงรักษาหรือซ่อมแซมสิ่งก่อสร้าง</w:t>
            </w:r>
            <w:r w:rsidRPr="00D02A42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1969" w:type="dxa"/>
          </w:tcPr>
          <w:p w:rsidR="000E481C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100,000</w:t>
            </w:r>
          </w:p>
        </w:tc>
      </w:tr>
    </w:tbl>
    <w:p w:rsidR="008E2F89" w:rsidRPr="00AC6E61" w:rsidRDefault="008E2F89" w:rsidP="000E481C">
      <w:pPr>
        <w:jc w:val="thaiDistribute"/>
        <w:rPr>
          <w:rFonts w:ascii="TH Niramit AS" w:hAnsi="TH Niramit AS" w:cs="TH Niramit AS" w:hint="cs"/>
          <w:sz w:val="32"/>
          <w:szCs w:val="32"/>
          <w:cs/>
        </w:rPr>
      </w:pPr>
      <w:r w:rsidRPr="00AC6E61">
        <w:rPr>
          <w:rFonts w:ascii="TH Niramit AS" w:hAnsi="TH Niramit AS" w:cs="TH Niramit AS"/>
          <w:sz w:val="32"/>
          <w:szCs w:val="32"/>
          <w:cs/>
        </w:rPr>
        <w:tab/>
      </w:r>
      <w:r w:rsidRPr="00AC6E61"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</w:p>
    <w:p w:rsidR="008E2F89" w:rsidRDefault="0080400E" w:rsidP="000E481C">
      <w:pPr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 w:rsidR="008E2F89" w:rsidRPr="00AC6E61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:rsidR="00D02A42" w:rsidRDefault="00D02A42" w:rsidP="000E481C">
      <w:pPr>
        <w:jc w:val="thaiDistribute"/>
        <w:rPr>
          <w:rFonts w:ascii="TH Niramit AS" w:hAnsi="TH Niramit AS" w:cs="TH Niramit AS"/>
          <w:sz w:val="32"/>
          <w:szCs w:val="32"/>
        </w:rPr>
      </w:pPr>
    </w:p>
    <w:p w:rsidR="00D02A42" w:rsidRDefault="00D02A42" w:rsidP="000E481C">
      <w:pPr>
        <w:jc w:val="thaiDistribute"/>
        <w:rPr>
          <w:rFonts w:ascii="TH Niramit AS" w:hAnsi="TH Niramit AS" w:cs="TH Niramit AS"/>
          <w:sz w:val="32"/>
          <w:szCs w:val="32"/>
        </w:rPr>
      </w:pPr>
    </w:p>
    <w:p w:rsidR="00D02A42" w:rsidRDefault="00D02A42" w:rsidP="000E481C">
      <w:pPr>
        <w:jc w:val="thaiDistribute"/>
        <w:rPr>
          <w:rFonts w:ascii="TH Niramit AS" w:hAnsi="TH Niramit AS" w:cs="TH Niramit AS"/>
          <w:sz w:val="32"/>
          <w:szCs w:val="32"/>
        </w:rPr>
      </w:pPr>
    </w:p>
    <w:p w:rsidR="00D02A42" w:rsidRDefault="00D02A42" w:rsidP="000E481C">
      <w:pPr>
        <w:jc w:val="thaiDistribute"/>
        <w:rPr>
          <w:rFonts w:ascii="TH Niramit AS" w:hAnsi="TH Niramit AS" w:cs="TH Niramit AS"/>
          <w:sz w:val="32"/>
          <w:szCs w:val="32"/>
        </w:rPr>
      </w:pPr>
    </w:p>
    <w:p w:rsidR="00F05EC0" w:rsidRDefault="00F05EC0" w:rsidP="000E481C">
      <w:pPr>
        <w:jc w:val="thaiDistribute"/>
        <w:rPr>
          <w:rFonts w:ascii="TH Niramit AS" w:hAnsi="TH Niramit AS" w:cs="TH Niramit AS"/>
          <w:sz w:val="32"/>
          <w:szCs w:val="32"/>
        </w:rPr>
      </w:pPr>
    </w:p>
    <w:p w:rsidR="00F05EC0" w:rsidRDefault="00F05EC0" w:rsidP="008E2F89">
      <w:pPr>
        <w:ind w:right="-108" w:firstLine="720"/>
        <w:rPr>
          <w:rFonts w:ascii="TH Niramit AS" w:hAnsi="TH Niramit AS" w:cs="TH Niramit AS" w:hint="cs"/>
          <w:sz w:val="32"/>
          <w:szCs w:val="32"/>
        </w:rPr>
      </w:pPr>
    </w:p>
    <w:p w:rsidR="00BC2403" w:rsidRDefault="00BC2403" w:rsidP="008E2F89">
      <w:pPr>
        <w:ind w:right="-108" w:firstLine="720"/>
        <w:rPr>
          <w:rFonts w:ascii="TH Niramit AS" w:hAnsi="TH Niramit AS" w:cs="TH Niramit AS" w:hint="cs"/>
          <w:sz w:val="32"/>
          <w:szCs w:val="32"/>
        </w:rPr>
      </w:pPr>
    </w:p>
    <w:p w:rsidR="00BC2403" w:rsidRDefault="00BC2403" w:rsidP="00BC2403">
      <w:pPr>
        <w:ind w:right="-108" w:firstLine="720"/>
        <w:jc w:val="center"/>
        <w:rPr>
          <w:rFonts w:ascii="TH Niramit AS" w:hAnsi="TH Niramit AS" w:cs="TH Niramit AS" w:hint="c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lastRenderedPageBreak/>
        <w:t>-2-</w:t>
      </w:r>
    </w:p>
    <w:p w:rsidR="008E2F89" w:rsidRDefault="00F05EC0" w:rsidP="00F05EC0">
      <w:pPr>
        <w:ind w:right="-108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2</w:t>
      </w:r>
      <w:r w:rsidR="008E2F89" w:rsidRPr="00AC6E61">
        <w:rPr>
          <w:rFonts w:ascii="TH Niramit AS" w:hAnsi="TH Niramit AS" w:cs="TH Niramit AS"/>
          <w:b/>
          <w:bCs/>
          <w:sz w:val="32"/>
          <w:szCs w:val="32"/>
          <w:cs/>
        </w:rPr>
        <w:t>.</w:t>
      </w:r>
      <w:r w:rsidR="008E2F89" w:rsidRPr="00AC6E61">
        <w:rPr>
          <w:rFonts w:ascii="TH Niramit AS" w:hAnsi="TH Niramit AS" w:cs="TH Niramit AS"/>
          <w:sz w:val="32"/>
          <w:szCs w:val="32"/>
          <w:cs/>
        </w:rPr>
        <w:t xml:space="preserve">  </w:t>
      </w:r>
      <w:r w:rsidR="008E2F89" w:rsidRPr="00AC6E61">
        <w:rPr>
          <w:rFonts w:ascii="TH Niramit AS" w:hAnsi="TH Niramit AS" w:cs="TH Niramit AS"/>
          <w:b/>
          <w:bCs/>
          <w:sz w:val="32"/>
          <w:szCs w:val="32"/>
          <w:cs/>
        </w:rPr>
        <w:t>การดำเนินงานด้านการพัฒนาเศรษฐกิจและการส่งเสริมอาชีพ</w:t>
      </w:r>
    </w:p>
    <w:tbl>
      <w:tblPr>
        <w:tblStyle w:val="a6"/>
        <w:tblW w:w="10135" w:type="dxa"/>
        <w:jc w:val="center"/>
        <w:tblLayout w:type="fixed"/>
        <w:tblLook w:val="04A0"/>
      </w:tblPr>
      <w:tblGrid>
        <w:gridCol w:w="611"/>
        <w:gridCol w:w="7462"/>
        <w:gridCol w:w="2062"/>
      </w:tblGrid>
      <w:tr w:rsidR="00F05EC0" w:rsidRPr="00D02A42" w:rsidTr="00F05EC0">
        <w:trPr>
          <w:jc w:val="center"/>
        </w:trPr>
        <w:tc>
          <w:tcPr>
            <w:tcW w:w="611" w:type="dxa"/>
            <w:vAlign w:val="center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462" w:type="dxa"/>
            <w:vAlign w:val="center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2062" w:type="dxa"/>
          </w:tcPr>
          <w:p w:rsidR="00D02A42" w:rsidRDefault="00F05EC0" w:rsidP="00D02A42">
            <w:pPr>
              <w:pStyle w:val="a5"/>
              <w:jc w:val="center"/>
              <w:rPr>
                <w:rFonts w:ascii="TH Niramit AS" w:hAnsi="TH Niramit AS" w:cs="TH Niramit AS" w:hint="c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จำนวน</w:t>
            </w:r>
          </w:p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งบประมาณ(บาท)</w:t>
            </w:r>
          </w:p>
        </w:tc>
      </w:tr>
      <w:tr w:rsidR="00F05EC0" w:rsidRPr="00D02A42" w:rsidTr="00F05EC0">
        <w:trPr>
          <w:jc w:val="center"/>
        </w:trPr>
        <w:tc>
          <w:tcPr>
            <w:tcW w:w="611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1</w:t>
            </w:r>
          </w:p>
        </w:tc>
        <w:tc>
          <w:tcPr>
            <w:tcW w:w="7462" w:type="dxa"/>
          </w:tcPr>
          <w:p w:rsidR="00F05EC0" w:rsidRPr="00D02A42" w:rsidRDefault="00F05EC0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โครงการตามแนวพระราชดำริ</w:t>
            </w:r>
            <w:r w:rsidRPr="00D02A42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100,000</w:t>
            </w:r>
          </w:p>
        </w:tc>
      </w:tr>
      <w:tr w:rsidR="00F05EC0" w:rsidRPr="00D02A42" w:rsidTr="00F05EC0">
        <w:trPr>
          <w:jc w:val="center"/>
        </w:trPr>
        <w:tc>
          <w:tcPr>
            <w:tcW w:w="611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2</w:t>
            </w:r>
          </w:p>
        </w:tc>
        <w:tc>
          <w:tcPr>
            <w:tcW w:w="7462" w:type="dxa"/>
          </w:tcPr>
          <w:p w:rsidR="00F05EC0" w:rsidRPr="00D02A42" w:rsidRDefault="00F05EC0" w:rsidP="00D02A42">
            <w:pPr>
              <w:pStyle w:val="a5"/>
              <w:rPr>
                <w:rFonts w:ascii="TH Niramit AS" w:hAnsi="TH Niramit AS" w:cs="TH Niramit AS" w:hint="c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อุดหนุนศูนย์สาธารณสุขมูลฐานทุกหมู่บ้าน</w:t>
            </w:r>
          </w:p>
        </w:tc>
        <w:tc>
          <w:tcPr>
            <w:tcW w:w="2062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130,000</w:t>
            </w:r>
          </w:p>
        </w:tc>
      </w:tr>
      <w:tr w:rsidR="00F05EC0" w:rsidRPr="00D02A42" w:rsidTr="00F05EC0">
        <w:trPr>
          <w:jc w:val="center"/>
        </w:trPr>
        <w:tc>
          <w:tcPr>
            <w:tcW w:w="611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7462" w:type="dxa"/>
          </w:tcPr>
          <w:p w:rsidR="00F05EC0" w:rsidRPr="00D02A42" w:rsidRDefault="00F05EC0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อุดหนุนศูนย์บริการและถ่ายทอดเทคโนโลยีการเกษตรประจำตำบลลาดะเคียน</w:t>
            </w:r>
            <w:r w:rsidRPr="00D02A42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10,000</w:t>
            </w:r>
          </w:p>
        </w:tc>
      </w:tr>
      <w:tr w:rsidR="00F05EC0" w:rsidRPr="00D02A42" w:rsidTr="00F05EC0">
        <w:trPr>
          <w:jc w:val="center"/>
        </w:trPr>
        <w:tc>
          <w:tcPr>
            <w:tcW w:w="611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4</w:t>
            </w:r>
          </w:p>
        </w:tc>
        <w:tc>
          <w:tcPr>
            <w:tcW w:w="7462" w:type="dxa"/>
          </w:tcPr>
          <w:p w:rsidR="00F05EC0" w:rsidRPr="00D02A42" w:rsidRDefault="00F05EC0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โครงการส่งเสริมอาชีพภายในตำบล</w:t>
            </w:r>
            <w:r w:rsidRPr="00D02A42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100,000</w:t>
            </w:r>
          </w:p>
        </w:tc>
      </w:tr>
      <w:tr w:rsidR="00F05EC0" w:rsidRPr="00D02A42" w:rsidTr="00F05EC0">
        <w:trPr>
          <w:jc w:val="center"/>
        </w:trPr>
        <w:tc>
          <w:tcPr>
            <w:tcW w:w="611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5</w:t>
            </w:r>
          </w:p>
        </w:tc>
        <w:tc>
          <w:tcPr>
            <w:tcW w:w="7462" w:type="dxa"/>
          </w:tcPr>
          <w:p w:rsidR="00F05EC0" w:rsidRPr="00D02A42" w:rsidRDefault="00F05EC0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โครงการส่งเสริมความเข้มแข็งของชุมชน</w:t>
            </w:r>
          </w:p>
        </w:tc>
        <w:tc>
          <w:tcPr>
            <w:tcW w:w="2062" w:type="dxa"/>
          </w:tcPr>
          <w:p w:rsidR="00F05EC0" w:rsidRPr="00D02A42" w:rsidRDefault="00F05EC0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  <w:cs/>
              </w:rPr>
              <w:t>10,000</w:t>
            </w:r>
          </w:p>
        </w:tc>
      </w:tr>
    </w:tbl>
    <w:p w:rsidR="00F05EC0" w:rsidRDefault="00F05EC0" w:rsidP="008E2F89">
      <w:pPr>
        <w:ind w:right="-108" w:firstLine="720"/>
        <w:rPr>
          <w:rFonts w:ascii="TH Niramit AS" w:hAnsi="TH Niramit AS" w:cs="TH Niramit AS"/>
          <w:sz w:val="32"/>
          <w:szCs w:val="32"/>
        </w:rPr>
      </w:pPr>
    </w:p>
    <w:p w:rsidR="008E2F89" w:rsidRDefault="00F05EC0" w:rsidP="00F05EC0">
      <w:pPr>
        <w:jc w:val="both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3</w:t>
      </w:r>
      <w:r w:rsidR="008E2F89" w:rsidRPr="00AC6E61">
        <w:rPr>
          <w:rFonts w:ascii="TH Niramit AS" w:hAnsi="TH Niramit AS" w:cs="TH Niramit AS"/>
          <w:b/>
          <w:bCs/>
          <w:sz w:val="32"/>
          <w:szCs w:val="32"/>
          <w:cs/>
        </w:rPr>
        <w:t>.  การดำเนินงานด้านการพัฒนาสังคมและคุณภาพชีวิต</w:t>
      </w:r>
    </w:p>
    <w:tbl>
      <w:tblPr>
        <w:tblStyle w:val="a6"/>
        <w:tblW w:w="10135" w:type="dxa"/>
        <w:jc w:val="center"/>
        <w:tblLayout w:type="fixed"/>
        <w:tblLook w:val="04A0"/>
      </w:tblPr>
      <w:tblGrid>
        <w:gridCol w:w="611"/>
        <w:gridCol w:w="7462"/>
        <w:gridCol w:w="2062"/>
      </w:tblGrid>
      <w:tr w:rsidR="00D02A42" w:rsidRPr="00D02A42" w:rsidTr="00124908">
        <w:trPr>
          <w:jc w:val="center"/>
        </w:trPr>
        <w:tc>
          <w:tcPr>
            <w:tcW w:w="611" w:type="dxa"/>
            <w:vAlign w:val="center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462" w:type="dxa"/>
            <w:vAlign w:val="center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2062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 w:hint="c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จำนวน</w:t>
            </w:r>
          </w:p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งบประมาณ(บาท)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1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โครงการแข่งขันกีฬาต้านยาเสพติด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100,000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2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โครงการส่งทีมกีฬาเข้าร่วมการแข่งขัน</w:t>
            </w: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50,000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โครงการป้องกันโรคไข้เลือดออก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200,000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4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โครงการคุมกำเนิด และป้องกันโรคพิษสุนัขบ้า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50,000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5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โครงการป้องกันและแก้ไขปัญหายาเสพติด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100,000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6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จัดซื้ออุปกรณ์กีฬาหมู่บ้าน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97,500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7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ค่าวัสดุกีฬาสำหรับข้าราชการพนักงาน</w:t>
            </w:r>
            <w:r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2,500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8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โครงการรณรงค์ป้องกันและแก้ไขปัญหายาเสพติด</w:t>
            </w:r>
            <w:r w:rsidRPr="00AC6E61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ทูบี </w:t>
            </w:r>
            <w:proofErr w:type="spellStart"/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นัม</w:t>
            </w:r>
            <w:proofErr w:type="spellEnd"/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เบอร์วัน</w:t>
            </w: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5,000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9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โครงการสุขภาพดีวิถีไทย(ภายใต้เศรษฐกิจพอเพียง)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79,000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10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อุดหนุนสำนักงานเหล่ากาชาด จังหวัดปราจีนบุรี</w:t>
            </w:r>
            <w:r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10,000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11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ค่าใช้จ่ายในการจัดเก็บ </w:t>
            </w:r>
            <w:proofErr w:type="spellStart"/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จปฐ.</w:t>
            </w:r>
            <w:proofErr w:type="spellEnd"/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และค่าบันทึกข้อมูล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70,000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12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ค่าเติมน้ำยาดับเพลิง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20,000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13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โครงการอบรมคุณธรรมและจริยธรรม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30,000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14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โครงการรักษาความปลอดภัยในช่วงเทศกาลสำคัญ</w:t>
            </w:r>
            <w:r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  <w:r w:rsidRPr="00122104">
              <w:rPr>
                <w:rFonts w:ascii="Angsana New" w:hAnsi="Angsana New" w:cs="CordiaUPC" w:hint="cs"/>
                <w:sz w:val="32"/>
                <w:szCs w:val="32"/>
                <w:cs/>
              </w:rPr>
              <w:t xml:space="preserve">สำคัญ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60,000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15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เงินช่วยเหลือสงเคราะห์ผู้สูงอายุ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462,000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16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เงินช่วยเหลือสงเคราะห์ผู้พิการ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444,000</w:t>
            </w:r>
          </w:p>
        </w:tc>
      </w:tr>
      <w:tr w:rsidR="00D02A42" w:rsidRPr="00D02A42" w:rsidTr="00124908">
        <w:trPr>
          <w:jc w:val="center"/>
        </w:trPr>
        <w:tc>
          <w:tcPr>
            <w:tcW w:w="611" w:type="dxa"/>
          </w:tcPr>
          <w:p w:rsidR="00D02A42" w:rsidRPr="00D02A42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17</w:t>
            </w:r>
          </w:p>
        </w:tc>
        <w:tc>
          <w:tcPr>
            <w:tcW w:w="7462" w:type="dxa"/>
          </w:tcPr>
          <w:p w:rsidR="00D02A42" w:rsidRPr="00D02A42" w:rsidRDefault="00D02A42" w:rsidP="00D02A42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ค่าใช้จ่ายในการจัดกิจกรรมพัฒนาคุณภาพชีวิตผู้สูงอายุ</w:t>
            </w:r>
            <w:r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02A42" w:rsidRPr="00D1050C" w:rsidRDefault="00D02A42" w:rsidP="00D02A42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>100,000</w:t>
            </w:r>
          </w:p>
        </w:tc>
      </w:tr>
    </w:tbl>
    <w:p w:rsidR="008E2F89" w:rsidRPr="00AC6E61" w:rsidRDefault="008E2F89" w:rsidP="00D02A42">
      <w:pPr>
        <w:rPr>
          <w:rFonts w:ascii="TH Niramit AS" w:hAnsi="TH Niramit AS" w:cs="TH Niramit AS"/>
          <w:b/>
          <w:bCs/>
          <w:sz w:val="32"/>
          <w:szCs w:val="32"/>
        </w:rPr>
      </w:pPr>
      <w:r w:rsidRPr="00AC6E61">
        <w:rPr>
          <w:rFonts w:ascii="TH Niramit AS" w:hAnsi="TH Niramit AS" w:cs="TH Niramit AS"/>
          <w:sz w:val="32"/>
          <w:szCs w:val="32"/>
          <w:cs/>
        </w:rPr>
        <w:tab/>
      </w:r>
      <w:r w:rsidRPr="00AC6E61">
        <w:rPr>
          <w:rFonts w:ascii="TH Niramit AS" w:hAnsi="TH Niramit AS" w:cs="TH Niramit AS"/>
          <w:sz w:val="32"/>
          <w:szCs w:val="32"/>
          <w:cs/>
        </w:rPr>
        <w:tab/>
      </w:r>
      <w:r w:rsidR="0080400E">
        <w:rPr>
          <w:rFonts w:ascii="TH Niramit AS" w:hAnsi="TH Niramit AS" w:cs="TH Niramit AS" w:hint="cs"/>
          <w:sz w:val="32"/>
          <w:szCs w:val="32"/>
          <w:cs/>
        </w:rPr>
        <w:tab/>
      </w:r>
      <w:r w:rsidR="0080400E">
        <w:rPr>
          <w:rFonts w:ascii="TH Niramit AS" w:hAnsi="TH Niramit AS" w:cs="TH Niramit AS" w:hint="cs"/>
          <w:sz w:val="32"/>
          <w:szCs w:val="32"/>
          <w:cs/>
        </w:rPr>
        <w:tab/>
      </w:r>
      <w:r w:rsidRPr="00AC6E61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:rsidR="0080400E" w:rsidRDefault="0080400E" w:rsidP="00D02A42">
      <w:pPr>
        <w:jc w:val="thaiDistribute"/>
        <w:rPr>
          <w:rFonts w:ascii="Angsana New" w:hAnsi="Angsana New" w:cs="CordiaUPC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 w:rsidR="008E2F89" w:rsidRPr="00AC6E61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:rsidR="00D1050C" w:rsidRPr="00122104" w:rsidRDefault="00D1050C" w:rsidP="00D02A42">
      <w:pPr>
        <w:jc w:val="thaiDistribute"/>
        <w:rPr>
          <w:rFonts w:ascii="Angsana New" w:hAnsi="Angsana New" w:cs="CordiaUPC"/>
          <w:sz w:val="32"/>
          <w:szCs w:val="32"/>
        </w:rPr>
      </w:pPr>
    </w:p>
    <w:p w:rsidR="008E2F89" w:rsidRDefault="008E2F89" w:rsidP="00D02A42">
      <w:pPr>
        <w:rPr>
          <w:rFonts w:ascii="TH Niramit AS" w:hAnsi="TH Niramit AS" w:cs="TH Niramit AS"/>
          <w:b/>
          <w:bCs/>
          <w:sz w:val="32"/>
          <w:szCs w:val="32"/>
        </w:rPr>
      </w:pPr>
      <w:r w:rsidRPr="00AC6E61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AC6E61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AC6E61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:rsidR="00F346A5" w:rsidRPr="00BC2403" w:rsidRDefault="00BC2403" w:rsidP="00BC2403">
      <w:pPr>
        <w:jc w:val="center"/>
        <w:rPr>
          <w:rFonts w:ascii="TH Niramit AS" w:hAnsi="TH Niramit AS" w:cs="TH Niramit AS"/>
          <w:sz w:val="32"/>
          <w:szCs w:val="32"/>
        </w:rPr>
      </w:pPr>
      <w:r w:rsidRPr="00BC2403">
        <w:rPr>
          <w:rFonts w:ascii="TH Niramit AS" w:hAnsi="TH Niramit AS" w:cs="TH Niramit AS" w:hint="cs"/>
          <w:sz w:val="32"/>
          <w:szCs w:val="32"/>
          <w:cs/>
        </w:rPr>
        <w:lastRenderedPageBreak/>
        <w:t>-3-</w:t>
      </w:r>
    </w:p>
    <w:p w:rsidR="008E2F89" w:rsidRDefault="00D1050C" w:rsidP="00D1050C">
      <w:pPr>
        <w:spacing w:after="120"/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4</w:t>
      </w:r>
      <w:r w:rsidR="008E2F89" w:rsidRPr="00AC6E61">
        <w:rPr>
          <w:rFonts w:ascii="TH Niramit AS" w:hAnsi="TH Niramit AS" w:cs="TH Niramit AS"/>
          <w:b/>
          <w:bCs/>
          <w:sz w:val="32"/>
          <w:szCs w:val="32"/>
          <w:cs/>
        </w:rPr>
        <w:t>.  การดำเนินงานด้านการพัฒนาการศึกษา ศาสนาและวัฒนธรรม</w:t>
      </w:r>
    </w:p>
    <w:tbl>
      <w:tblPr>
        <w:tblStyle w:val="a6"/>
        <w:tblW w:w="10135" w:type="dxa"/>
        <w:jc w:val="center"/>
        <w:tblLayout w:type="fixed"/>
        <w:tblLook w:val="04A0"/>
      </w:tblPr>
      <w:tblGrid>
        <w:gridCol w:w="611"/>
        <w:gridCol w:w="7462"/>
        <w:gridCol w:w="2062"/>
      </w:tblGrid>
      <w:tr w:rsidR="00D1050C" w:rsidRPr="00D02A42" w:rsidTr="00124908">
        <w:trPr>
          <w:jc w:val="center"/>
        </w:trPr>
        <w:tc>
          <w:tcPr>
            <w:tcW w:w="611" w:type="dxa"/>
            <w:vAlign w:val="center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462" w:type="dxa"/>
            <w:vAlign w:val="center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2062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 w:hint="c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จำนวน</w:t>
            </w:r>
          </w:p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งบประมาณ(บาท)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1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โครงการจ้างนักเรียนปฏิบัติงานในช่วงปิดภาคเรียน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50,000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2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อุดหนุนอาหารกลางวัน</w:t>
            </w:r>
            <w:r w:rsidRPr="00AC6E61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proofErr w:type="spellStart"/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ศพด.</w:t>
            </w:r>
            <w:proofErr w:type="spellEnd"/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258,440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ค่าอาหารเสริมนมโรงเรียนในเขตพื้นที่ตำบลลาดตะเคียน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1,516,900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4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ค่าวัสดุการศึกษา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30,000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5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ค่าครุภัณฑ์ดนตรีและ</w:t>
            </w:r>
            <w:proofErr w:type="spellStart"/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นาฎศิลป์</w:t>
            </w:r>
            <w:proofErr w:type="spellEnd"/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200,000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6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ค่าอาหารกลางวันโรงเรียนในเขตพื้นที่ตำบลลาดตะเคียน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679,640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7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ค่าจ้างเหมารถรับ-ส่งนักเรียน </w:t>
            </w:r>
            <w:proofErr w:type="spellStart"/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ศพด.</w:t>
            </w:r>
            <w:proofErr w:type="spellEnd"/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224,000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8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ค่าใช้จ่ายในการจัดกิจกรรมวันเด็กแห่งชาติ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10,000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9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จัดซื้อเครื่องฉายโปรเจคเตอร์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30,000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10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จัดซื้อเครื่องคอมพิวเตอร์เพื่อการเรียนการสอน</w:t>
            </w: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100,000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11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ค่าใช้จ่ายในการจัดงานรัฐพิธี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100,000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12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ค่าใช้จ่ายในการจัดงานประเพณีลอยกระทง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150,000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13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ค่าใช้จ่ายตามโครงการสืบสานประเพณีสงกรานต์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150,000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14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ค่าใช้จ่ายตามโครงการแห่เทียนจำนำพรรษา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150,000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15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โครงการฟื้นฟูภูมิปัญญาท้องถิ่น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100,000 </w:t>
            </w:r>
          </w:p>
        </w:tc>
      </w:tr>
      <w:tr w:rsidR="00D1050C" w:rsidRPr="00D02A42" w:rsidTr="00124908">
        <w:trPr>
          <w:jc w:val="center"/>
        </w:trPr>
        <w:tc>
          <w:tcPr>
            <w:tcW w:w="611" w:type="dxa"/>
          </w:tcPr>
          <w:p w:rsidR="00D1050C" w:rsidRPr="00D02A42" w:rsidRDefault="00D1050C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16</w:t>
            </w:r>
          </w:p>
        </w:tc>
        <w:tc>
          <w:tcPr>
            <w:tcW w:w="7462" w:type="dxa"/>
          </w:tcPr>
          <w:p w:rsidR="00D1050C" w:rsidRPr="00D02A42" w:rsidRDefault="00D1050C" w:rsidP="00D1050C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อุดหนุนสภาวัฒนธรรมจังหวัดปราจีนบุรี</w:t>
            </w:r>
          </w:p>
        </w:tc>
        <w:tc>
          <w:tcPr>
            <w:tcW w:w="2062" w:type="dxa"/>
          </w:tcPr>
          <w:p w:rsidR="00D1050C" w:rsidRPr="00D1050C" w:rsidRDefault="00D1050C" w:rsidP="00D1050C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1050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20,000 </w:t>
            </w:r>
          </w:p>
        </w:tc>
      </w:tr>
    </w:tbl>
    <w:p w:rsidR="00F86B3F" w:rsidRPr="00F86B3F" w:rsidRDefault="00F86B3F" w:rsidP="00F346A5">
      <w:pPr>
        <w:jc w:val="thaiDistribute"/>
        <w:rPr>
          <w:rFonts w:ascii="TH Niramit AS" w:hAnsi="TH Niramit AS" w:cs="TH Niramit AS" w:hint="cs"/>
          <w:b/>
          <w:bCs/>
          <w:sz w:val="16"/>
          <w:szCs w:val="16"/>
        </w:rPr>
      </w:pPr>
    </w:p>
    <w:p w:rsidR="008E2F89" w:rsidRDefault="00F86B3F" w:rsidP="00F346A5">
      <w:pPr>
        <w:jc w:val="thaiDistribute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5</w:t>
      </w:r>
      <w:r w:rsidR="008E2F89" w:rsidRPr="00C7442C">
        <w:rPr>
          <w:rFonts w:ascii="TH Niramit AS" w:hAnsi="TH Niramit AS" w:cs="TH Niramit AS"/>
          <w:b/>
          <w:bCs/>
          <w:sz w:val="32"/>
          <w:szCs w:val="32"/>
          <w:cs/>
        </w:rPr>
        <w:t>.  การดำเนินงานด้านการพัฒนาทรัพยากรธรรมชาติและสิ่งแวดล้อม</w:t>
      </w:r>
    </w:p>
    <w:tbl>
      <w:tblPr>
        <w:tblStyle w:val="a6"/>
        <w:tblW w:w="10135" w:type="dxa"/>
        <w:jc w:val="center"/>
        <w:tblLayout w:type="fixed"/>
        <w:tblLook w:val="04A0"/>
      </w:tblPr>
      <w:tblGrid>
        <w:gridCol w:w="611"/>
        <w:gridCol w:w="7462"/>
        <w:gridCol w:w="2062"/>
      </w:tblGrid>
      <w:tr w:rsidR="00F86B3F" w:rsidRPr="00D02A42" w:rsidTr="00124908">
        <w:trPr>
          <w:jc w:val="center"/>
        </w:trPr>
        <w:tc>
          <w:tcPr>
            <w:tcW w:w="611" w:type="dxa"/>
            <w:vAlign w:val="center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462" w:type="dxa"/>
            <w:vAlign w:val="center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2062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 w:hint="c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จำนวน</w:t>
            </w:r>
          </w:p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งบประมาณ(บาท)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1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ค่าใช้จ่ายในการปลูกต้นไม้และบำรุงรักษา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50,000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2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โครงการพระราชเสาวนีย์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100,000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C6E61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โครงการรณรงค์ป้องกันและกำจัดศัตรูพืช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150,000 </w:t>
            </w:r>
          </w:p>
        </w:tc>
      </w:tr>
    </w:tbl>
    <w:p w:rsidR="00F86B3F" w:rsidRDefault="00F86B3F" w:rsidP="00F86B3F">
      <w:pPr>
        <w:rPr>
          <w:rFonts w:ascii="TH Niramit AS" w:hAnsi="TH Niramit AS" w:cs="TH Niramit AS" w:hint="cs"/>
          <w:b/>
          <w:bCs/>
          <w:sz w:val="32"/>
          <w:szCs w:val="32"/>
        </w:rPr>
      </w:pPr>
    </w:p>
    <w:p w:rsidR="008E2F89" w:rsidRDefault="00F86B3F" w:rsidP="00F86B3F">
      <w:pPr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32"/>
          <w:szCs w:val="32"/>
          <w:cs/>
        </w:rPr>
        <w:t>6</w:t>
      </w:r>
      <w:r w:rsidR="008E2F89" w:rsidRPr="00C7442C">
        <w:rPr>
          <w:rFonts w:ascii="TH Niramit AS" w:hAnsi="TH Niramit AS" w:cs="TH Niramit AS"/>
          <w:b/>
          <w:bCs/>
          <w:sz w:val="32"/>
          <w:szCs w:val="32"/>
          <w:cs/>
        </w:rPr>
        <w:t>.  การดำเนินงานด้านการพัฒนาบริหารจัดการบ้านเมืองที่ดี</w:t>
      </w:r>
    </w:p>
    <w:tbl>
      <w:tblPr>
        <w:tblStyle w:val="a6"/>
        <w:tblW w:w="10135" w:type="dxa"/>
        <w:jc w:val="center"/>
        <w:tblLayout w:type="fixed"/>
        <w:tblLook w:val="04A0"/>
      </w:tblPr>
      <w:tblGrid>
        <w:gridCol w:w="611"/>
        <w:gridCol w:w="7462"/>
        <w:gridCol w:w="2062"/>
      </w:tblGrid>
      <w:tr w:rsidR="00F86B3F" w:rsidRPr="00D02A42" w:rsidTr="00124908">
        <w:trPr>
          <w:jc w:val="center"/>
        </w:trPr>
        <w:tc>
          <w:tcPr>
            <w:tcW w:w="611" w:type="dxa"/>
            <w:vAlign w:val="center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462" w:type="dxa"/>
            <w:vAlign w:val="center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2062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 w:hint="c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จำนวน</w:t>
            </w:r>
          </w:p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งบประมาณ(บาท)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1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ค่าจ้างเหมาจัดทำป้ายประชาสัมพันธ์</w:t>
            </w:r>
            <w:r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80,000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2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ค่าใช้จ่ายในการรังวัดที่ดิน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50,000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sz w:val="32"/>
                <w:szCs w:val="32"/>
              </w:rPr>
              <w:t>3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ค่าใช้จ่ายในการดำเนินคดีตามคำพิพากษา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30,000 </w:t>
            </w:r>
          </w:p>
        </w:tc>
      </w:tr>
    </w:tbl>
    <w:p w:rsidR="00F86B3F" w:rsidRPr="00BC2403" w:rsidRDefault="00BC2403" w:rsidP="00BC2403">
      <w:pPr>
        <w:jc w:val="center"/>
        <w:rPr>
          <w:rFonts w:ascii="TH Niramit AS" w:hAnsi="TH Niramit AS" w:cs="TH Niramit AS"/>
          <w:sz w:val="32"/>
          <w:szCs w:val="32"/>
        </w:rPr>
      </w:pPr>
      <w:r w:rsidRPr="00BC2403">
        <w:rPr>
          <w:rFonts w:ascii="TH Niramit AS" w:hAnsi="TH Niramit AS" w:cs="TH Niramit AS" w:hint="cs"/>
          <w:sz w:val="32"/>
          <w:szCs w:val="32"/>
          <w:cs/>
        </w:rPr>
        <w:lastRenderedPageBreak/>
        <w:t>-4-</w:t>
      </w:r>
    </w:p>
    <w:p w:rsidR="008E2F89" w:rsidRDefault="00F86B3F" w:rsidP="00BC2403">
      <w:pPr>
        <w:jc w:val="center"/>
        <w:rPr>
          <w:rFonts w:ascii="TH Niramit AS" w:hAnsi="TH Niramit AS" w:cs="TH Niramit AS" w:hint="c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(ต่อ)</w:t>
      </w:r>
    </w:p>
    <w:tbl>
      <w:tblPr>
        <w:tblStyle w:val="a6"/>
        <w:tblW w:w="10135" w:type="dxa"/>
        <w:jc w:val="center"/>
        <w:tblLayout w:type="fixed"/>
        <w:tblLook w:val="04A0"/>
      </w:tblPr>
      <w:tblGrid>
        <w:gridCol w:w="611"/>
        <w:gridCol w:w="7462"/>
        <w:gridCol w:w="2062"/>
      </w:tblGrid>
      <w:tr w:rsidR="00F86B3F" w:rsidRPr="00D02A42" w:rsidTr="00124908">
        <w:trPr>
          <w:jc w:val="center"/>
        </w:trPr>
        <w:tc>
          <w:tcPr>
            <w:tcW w:w="611" w:type="dxa"/>
            <w:vAlign w:val="center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462" w:type="dxa"/>
            <w:vAlign w:val="center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2062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 w:hint="c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จำนวน</w:t>
            </w:r>
          </w:p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D02A4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งบประมาณ(บาท)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4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ค่าใช้จ่ายในการวางและปรับปรุงผังเมืองรวม</w:t>
            </w:r>
            <w:r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211,000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5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ค่าใช้จ่ายในการพัฒนาระบบเทคโนโลยีสารสนเทศ</w:t>
            </w:r>
            <w:r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200,000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6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ค่าใช้จ่ายในการเลือกตั้งซ่อม</w:t>
            </w:r>
            <w:r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100,000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7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100,000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8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โครงการจัดทำแผนที่ภาษี</w:t>
            </w:r>
            <w:r>
              <w:rPr>
                <w:rFonts w:ascii="TH Niramit AS" w:hAnsi="TH Niramit AS" w:cs="TH Niramit AS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300,000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9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ค่าวัสดุวิทยาศาสตร์</w:t>
            </w:r>
            <w:r>
              <w:rPr>
                <w:rFonts w:ascii="TH Niramit AS" w:hAnsi="TH Niramit AS" w:cs="TH Niramit AS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50,000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10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ค่าวัสดุโฆษณาและเผยแพร่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122104">
              <w:rPr>
                <w:rFonts w:ascii="Angsana New" w:hAnsi="Angsana New" w:cs="CordiaUPC" w:hint="cs"/>
                <w:color w:val="000000"/>
                <w:sz w:val="32"/>
                <w:szCs w:val="32"/>
                <w:cs/>
              </w:rPr>
              <w:t xml:space="preserve">ฯ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80,000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11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ind w:right="-108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ค่าธรรมเนียมในการลงทะเบียนต่างๆ ของผู้บริหารฯ ส.</w:t>
            </w:r>
            <w:proofErr w:type="spellStart"/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อบต.</w:t>
            </w:r>
            <w:proofErr w:type="spellEnd"/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พนักงานส่วนตำบล</w:t>
            </w: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ab/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100,000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12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ค่าใช้จ่ายในการฝึกอบรมและสัมมนา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400,000 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13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ค่าใช้จ่ายในการจัดกิจกรรมสำหรับผู้นำชุมชน กำนันผู้ใหญ่บ้าน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110,000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14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ค่าใช้จ่ายในการรับรองและเลี้ยงรับรอง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50,000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15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ค่าใช้จ่ายในการพัฒนาองค์ความรู้บุคลากร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200,000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16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โครงการ </w:t>
            </w:r>
            <w:proofErr w:type="spellStart"/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อบต.</w:t>
            </w:r>
            <w:proofErr w:type="spellEnd"/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เคลื่อนที่</w:t>
            </w:r>
            <w:r w:rsidRPr="00CE717C"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พบประชาชน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30,000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17</w:t>
            </w:r>
          </w:p>
        </w:tc>
        <w:tc>
          <w:tcPr>
            <w:tcW w:w="7462" w:type="dxa"/>
          </w:tcPr>
          <w:p w:rsidR="00F86B3F" w:rsidRPr="00D02A42" w:rsidRDefault="00F86B3F" w:rsidP="00F86B3F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โครงการจัดเก็บภาษีเคลื่อนที่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20,000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18</w:t>
            </w:r>
          </w:p>
        </w:tc>
        <w:tc>
          <w:tcPr>
            <w:tcW w:w="7462" w:type="dxa"/>
          </w:tcPr>
          <w:p w:rsidR="00F86B3F" w:rsidRPr="00F86B3F" w:rsidRDefault="00F86B3F" w:rsidP="00F86B3F">
            <w:pPr>
              <w:ind w:left="25"/>
              <w:jc w:val="both"/>
              <w:rPr>
                <w:rFonts w:ascii="Angsana New" w:hAnsi="Angsana New" w:cs="CordiaUPC"/>
                <w:b/>
                <w:bCs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ค่าใช้จ่ายสำหรับทุนการศึกษาหลักสูตรปริญญาตรีและปริญญาโท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F86B3F" w:rsidRDefault="00F86B3F" w:rsidP="00F86B3F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F86B3F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100,000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Pr="00D02A42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19</w:t>
            </w:r>
          </w:p>
        </w:tc>
        <w:tc>
          <w:tcPr>
            <w:tcW w:w="7462" w:type="dxa"/>
          </w:tcPr>
          <w:p w:rsidR="00F86B3F" w:rsidRPr="00D02A42" w:rsidRDefault="00F86B3F" w:rsidP="00CC6B1D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ค่าใช้จ่ายในการจัดการจราจร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CC6B1D" w:rsidRDefault="00CC6B1D" w:rsidP="00CC6B1D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C6B1D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50,000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20</w:t>
            </w:r>
          </w:p>
        </w:tc>
        <w:tc>
          <w:tcPr>
            <w:tcW w:w="7462" w:type="dxa"/>
          </w:tcPr>
          <w:p w:rsidR="00F86B3F" w:rsidRPr="00D02A42" w:rsidRDefault="00F86B3F" w:rsidP="00CC6B1D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เงินจ่ายเกี่ยวกับภัยฉุกเฉินหากเกิดสาธารณภัยหรือภัยธรรมชาติ</w:t>
            </w:r>
          </w:p>
        </w:tc>
        <w:tc>
          <w:tcPr>
            <w:tcW w:w="2062" w:type="dxa"/>
          </w:tcPr>
          <w:p w:rsidR="00F86B3F" w:rsidRPr="00CC6B1D" w:rsidRDefault="00CC6B1D" w:rsidP="00CC6B1D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C6B1D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300,000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21</w:t>
            </w:r>
          </w:p>
        </w:tc>
        <w:tc>
          <w:tcPr>
            <w:tcW w:w="7462" w:type="dxa"/>
          </w:tcPr>
          <w:p w:rsidR="00F86B3F" w:rsidRPr="00D02A42" w:rsidRDefault="00F86B3F" w:rsidP="00CC6B1D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ค่าจัดซื้อคอมพิวเตอร์</w:t>
            </w:r>
            <w:proofErr w:type="spellStart"/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โน้ตบุ๊ค</w:t>
            </w:r>
            <w:proofErr w:type="spellEnd"/>
            <w:r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และคอมพิวเตอร์แบบตั้งโต๊ะ</w:t>
            </w:r>
            <w:r>
              <w:rPr>
                <w:rFonts w:ascii="TH Niramit AS" w:hAnsi="TH Niramit AS" w:cs="TH Niramit AS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62" w:type="dxa"/>
          </w:tcPr>
          <w:p w:rsidR="00F86B3F" w:rsidRPr="00CC6B1D" w:rsidRDefault="00CC6B1D" w:rsidP="00CC6B1D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C6B1D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155,000 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22</w:t>
            </w:r>
          </w:p>
        </w:tc>
        <w:tc>
          <w:tcPr>
            <w:tcW w:w="7462" w:type="dxa"/>
          </w:tcPr>
          <w:p w:rsidR="00F86B3F" w:rsidRPr="00D02A42" w:rsidRDefault="00F86B3F" w:rsidP="00CC6B1D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E717C">
              <w:rPr>
                <w:rFonts w:ascii="TH Niramit AS" w:hAnsi="TH Niramit AS" w:cs="TH Niramit AS"/>
                <w:sz w:val="32"/>
                <w:szCs w:val="32"/>
                <w:cs/>
              </w:rPr>
              <w:t>ค่าจัดซื้อเครื่องปรับอากาศแบบแยกส่วนชนิดตั้ง</w:t>
            </w:r>
            <w:r>
              <w:rPr>
                <w:rFonts w:ascii="TH Niramit AS" w:hAnsi="TH Niramit AS" w:cs="TH Niramit AS"/>
                <w:sz w:val="32"/>
                <w:szCs w:val="32"/>
              </w:rPr>
              <w:t xml:space="preserve"> </w:t>
            </w:r>
          </w:p>
        </w:tc>
        <w:tc>
          <w:tcPr>
            <w:tcW w:w="2062" w:type="dxa"/>
          </w:tcPr>
          <w:p w:rsidR="00F86B3F" w:rsidRPr="00CC6B1D" w:rsidRDefault="00CC6B1D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C6B1D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10,000</w:t>
            </w:r>
          </w:p>
        </w:tc>
      </w:tr>
      <w:tr w:rsidR="00F86B3F" w:rsidRPr="00D02A42" w:rsidTr="00124908">
        <w:trPr>
          <w:jc w:val="center"/>
        </w:trPr>
        <w:tc>
          <w:tcPr>
            <w:tcW w:w="611" w:type="dxa"/>
          </w:tcPr>
          <w:p w:rsidR="00F86B3F" w:rsidRDefault="00F86B3F" w:rsidP="00124908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23</w:t>
            </w:r>
          </w:p>
        </w:tc>
        <w:tc>
          <w:tcPr>
            <w:tcW w:w="7462" w:type="dxa"/>
          </w:tcPr>
          <w:p w:rsidR="00F86B3F" w:rsidRPr="00D02A42" w:rsidRDefault="00BC2403" w:rsidP="00CC6B1D">
            <w:pPr>
              <w:pStyle w:val="a5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noProof/>
                <w:color w:val="000000"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1669415</wp:posOffset>
                  </wp:positionH>
                  <wp:positionV relativeFrom="paragraph">
                    <wp:posOffset>11430</wp:posOffset>
                  </wp:positionV>
                  <wp:extent cx="2190750" cy="1733550"/>
                  <wp:effectExtent l="19050" t="0" r="0" b="0"/>
                  <wp:wrapNone/>
                  <wp:docPr id="2" name="รูปภาพ 1" descr="oo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oo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86B3F" w:rsidRPr="00CE717C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>ค่าจัดซื้อเครื่องปรับอากาศชนิดตั้งพื้น/แขวน</w:t>
            </w:r>
            <w:r w:rsidR="00F86B3F">
              <w:rPr>
                <w:rFonts w:ascii="TH Niramit AS" w:hAnsi="TH Niramit AS" w:cs="TH Niramit AS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62" w:type="dxa"/>
          </w:tcPr>
          <w:p w:rsidR="00F86B3F" w:rsidRPr="00CC6B1D" w:rsidRDefault="00CC6B1D" w:rsidP="00CC6B1D">
            <w:pPr>
              <w:pStyle w:val="a5"/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CC6B1D">
              <w:rPr>
                <w:rFonts w:ascii="TH Niramit AS" w:hAnsi="TH Niramit AS" w:cs="TH Niramit AS"/>
                <w:color w:val="000000"/>
                <w:sz w:val="32"/>
                <w:szCs w:val="32"/>
                <w:cs/>
              </w:rPr>
              <w:t xml:space="preserve"> 109,000</w:t>
            </w:r>
          </w:p>
        </w:tc>
      </w:tr>
    </w:tbl>
    <w:p w:rsidR="00F10C85" w:rsidRDefault="008E2F89" w:rsidP="00F86B3F">
      <w:pPr>
        <w:jc w:val="thaiDistribute"/>
        <w:rPr>
          <w:rFonts w:ascii="TH Niramit AS" w:hAnsi="TH Niramit AS" w:cs="TH Niramit AS" w:hint="cs"/>
          <w:sz w:val="16"/>
          <w:szCs w:val="16"/>
        </w:rPr>
      </w:pPr>
      <w:r w:rsidRPr="00CE717C">
        <w:rPr>
          <w:rFonts w:ascii="TH Niramit AS" w:hAnsi="TH Niramit AS" w:cs="TH Niramit AS"/>
          <w:sz w:val="32"/>
          <w:szCs w:val="32"/>
          <w:cs/>
        </w:rPr>
        <w:tab/>
      </w:r>
      <w:r w:rsidRPr="00CE717C">
        <w:rPr>
          <w:rFonts w:ascii="TH Niramit AS" w:hAnsi="TH Niramit AS" w:cs="TH Niramit AS"/>
          <w:sz w:val="32"/>
          <w:szCs w:val="32"/>
          <w:cs/>
        </w:rPr>
        <w:tab/>
      </w:r>
    </w:p>
    <w:p w:rsidR="00F10C85" w:rsidRPr="00C7442C" w:rsidRDefault="00F10C85" w:rsidP="008E2F89">
      <w:pPr>
        <w:ind w:left="1440"/>
        <w:jc w:val="thaiDistribute"/>
        <w:rPr>
          <w:rFonts w:ascii="TH Niramit AS" w:hAnsi="TH Niramit AS" w:cs="TH Niramit AS"/>
          <w:sz w:val="16"/>
          <w:szCs w:val="16"/>
        </w:rPr>
      </w:pPr>
    </w:p>
    <w:p w:rsidR="008E2F89" w:rsidRDefault="008E2F89" w:rsidP="00F86B3F">
      <w:pPr>
        <w:rPr>
          <w:rFonts w:ascii="TH Niramit AS" w:hAnsi="TH Niramit AS" w:cs="TH Niramit AS"/>
          <w:sz w:val="32"/>
          <w:szCs w:val="32"/>
        </w:rPr>
      </w:pPr>
      <w:r w:rsidRPr="00C7442C">
        <w:rPr>
          <w:rFonts w:ascii="TH Niramit AS" w:hAnsi="TH Niramit AS" w:cs="TH Niramit AS"/>
          <w:sz w:val="32"/>
          <w:szCs w:val="32"/>
          <w:cs/>
        </w:rPr>
        <w:tab/>
      </w:r>
      <w:r w:rsidRPr="00C7442C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C7442C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:rsidR="00CC6B1D" w:rsidRDefault="00CC6B1D" w:rsidP="008E2F89">
      <w:pPr>
        <w:jc w:val="center"/>
        <w:rPr>
          <w:rFonts w:ascii="TH Niramit AS" w:hAnsi="TH Niramit AS" w:cs="TH Niramit AS" w:hint="cs"/>
          <w:sz w:val="32"/>
          <w:szCs w:val="32"/>
        </w:rPr>
      </w:pPr>
    </w:p>
    <w:p w:rsidR="00CC6B1D" w:rsidRDefault="00CC6B1D" w:rsidP="008E2F89">
      <w:pPr>
        <w:jc w:val="center"/>
        <w:rPr>
          <w:rFonts w:ascii="TH Niramit AS" w:hAnsi="TH Niramit AS" w:cs="TH Niramit AS"/>
          <w:sz w:val="32"/>
          <w:szCs w:val="32"/>
        </w:rPr>
      </w:pPr>
    </w:p>
    <w:p w:rsidR="008E2F89" w:rsidRPr="00CC6B1D" w:rsidRDefault="00CC6B1D" w:rsidP="008E2F89">
      <w:pPr>
        <w:jc w:val="center"/>
        <w:rPr>
          <w:rFonts w:ascii="TH Niramit AS" w:hAnsi="TH Niramit AS" w:cs="TH Niramit AS" w:hint="cs"/>
          <w:sz w:val="32"/>
          <w:szCs w:val="32"/>
          <w:cs/>
        </w:rPr>
      </w:pPr>
      <w:r w:rsidRPr="00CC6B1D">
        <w:rPr>
          <w:rFonts w:ascii="TH Niramit AS" w:hAnsi="TH Niramit AS" w:cs="TH Niramit AS" w:hint="cs"/>
          <w:sz w:val="32"/>
          <w:szCs w:val="32"/>
          <w:cs/>
        </w:rPr>
        <w:t>(</w:t>
      </w:r>
      <w:r w:rsidR="00F86B3F" w:rsidRPr="00CC6B1D">
        <w:rPr>
          <w:rFonts w:ascii="TH Niramit AS" w:hAnsi="TH Niramit AS" w:cs="TH Niramit AS" w:hint="cs"/>
          <w:sz w:val="32"/>
          <w:szCs w:val="32"/>
          <w:cs/>
        </w:rPr>
        <w:t>นาย</w:t>
      </w:r>
      <w:proofErr w:type="spellStart"/>
      <w:r w:rsidR="00F86B3F" w:rsidRPr="00CC6B1D">
        <w:rPr>
          <w:rFonts w:ascii="TH Niramit AS" w:hAnsi="TH Niramit AS" w:cs="TH Niramit AS" w:hint="cs"/>
          <w:sz w:val="32"/>
          <w:szCs w:val="32"/>
          <w:cs/>
        </w:rPr>
        <w:t>พิศิษฐ</w:t>
      </w:r>
      <w:proofErr w:type="spellEnd"/>
      <w:r w:rsidR="00F86B3F" w:rsidRPr="00CC6B1D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proofErr w:type="spellStart"/>
      <w:r w:rsidR="00F86B3F" w:rsidRPr="00CC6B1D">
        <w:rPr>
          <w:rFonts w:ascii="TH Niramit AS" w:hAnsi="TH Niramit AS" w:cs="TH Niramit AS" w:hint="cs"/>
          <w:sz w:val="32"/>
          <w:szCs w:val="32"/>
          <w:cs/>
        </w:rPr>
        <w:t>กัณ</w:t>
      </w:r>
      <w:proofErr w:type="spellEnd"/>
      <w:r w:rsidR="00F86B3F" w:rsidRPr="00CC6B1D">
        <w:rPr>
          <w:rFonts w:ascii="TH Niramit AS" w:hAnsi="TH Niramit AS" w:cs="TH Niramit AS" w:hint="cs"/>
          <w:sz w:val="32"/>
          <w:szCs w:val="32"/>
          <w:cs/>
        </w:rPr>
        <w:t>หารี</w:t>
      </w:r>
      <w:r w:rsidRPr="00CC6B1D">
        <w:rPr>
          <w:rFonts w:ascii="TH Niramit AS" w:hAnsi="TH Niramit AS" w:cs="TH Niramit AS" w:hint="cs"/>
          <w:sz w:val="32"/>
          <w:szCs w:val="32"/>
          <w:cs/>
        </w:rPr>
        <w:t>)</w:t>
      </w:r>
    </w:p>
    <w:p w:rsidR="00F86B3F" w:rsidRPr="00CC6B1D" w:rsidRDefault="00CC6B1D" w:rsidP="008E2F89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="00F86B3F" w:rsidRPr="00CC6B1D">
        <w:rPr>
          <w:rFonts w:ascii="TH Niramit AS" w:hAnsi="TH Niramit AS" w:cs="TH Niramit AS" w:hint="cs"/>
          <w:sz w:val="32"/>
          <w:szCs w:val="32"/>
          <w:cs/>
        </w:rPr>
        <w:t>นายกองค์การบริหารส่วนตำบลลาดตะเคียน</w:t>
      </w:r>
    </w:p>
    <w:p w:rsidR="008E2F89" w:rsidRPr="00C7442C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C7442C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C7442C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Default="008E2F89" w:rsidP="008E2F89">
      <w:pPr>
        <w:jc w:val="center"/>
        <w:rPr>
          <w:rFonts w:ascii="TH Niramit AS" w:hAnsi="TH Niramit AS" w:cs="TH Niramit AS" w:hint="cs"/>
          <w:b/>
          <w:bCs/>
          <w:sz w:val="32"/>
          <w:szCs w:val="32"/>
        </w:rPr>
      </w:pPr>
    </w:p>
    <w:p w:rsidR="004570F5" w:rsidRPr="00A31B65" w:rsidRDefault="004570F5" w:rsidP="004570F5">
      <w:pPr>
        <w:jc w:val="center"/>
        <w:rPr>
          <w:sz w:val="32"/>
          <w:szCs w:val="32"/>
        </w:rPr>
      </w:pPr>
      <w:r w:rsidRPr="00A31B65">
        <w:rPr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2437765</wp:posOffset>
            </wp:positionH>
            <wp:positionV relativeFrom="paragraph">
              <wp:posOffset>-514350</wp:posOffset>
            </wp:positionV>
            <wp:extent cx="1002665" cy="1143000"/>
            <wp:effectExtent l="19050" t="0" r="698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0F5" w:rsidRPr="00A31B65" w:rsidRDefault="004570F5" w:rsidP="004570F5">
      <w:pPr>
        <w:jc w:val="center"/>
        <w:rPr>
          <w:sz w:val="32"/>
          <w:szCs w:val="32"/>
        </w:rPr>
      </w:pPr>
    </w:p>
    <w:p w:rsidR="004570F5" w:rsidRPr="00A31B65" w:rsidRDefault="004570F5" w:rsidP="004570F5">
      <w:pPr>
        <w:jc w:val="center"/>
        <w:rPr>
          <w:sz w:val="32"/>
          <w:szCs w:val="32"/>
        </w:rPr>
      </w:pPr>
    </w:p>
    <w:p w:rsidR="004570F5" w:rsidRPr="004B586B" w:rsidRDefault="004570F5" w:rsidP="004570F5">
      <w:pPr>
        <w:jc w:val="center"/>
        <w:rPr>
          <w:rFonts w:ascii="TH Niramit AS" w:hAnsi="TH Niramit AS" w:cs="TH Niramit AS"/>
          <w:sz w:val="32"/>
          <w:szCs w:val="32"/>
          <w:cs/>
        </w:rPr>
      </w:pPr>
      <w:r w:rsidRPr="004B586B">
        <w:rPr>
          <w:rFonts w:ascii="TH Niramit AS" w:hAnsi="TH Niramit AS" w:cs="TH Niramit AS"/>
          <w:sz w:val="32"/>
          <w:szCs w:val="32"/>
          <w:cs/>
        </w:rPr>
        <w:t>ประกาศองค์การบริหารส่วนตำบลลาดตะเคียน</w:t>
      </w:r>
    </w:p>
    <w:p w:rsidR="004570F5" w:rsidRPr="004B586B" w:rsidRDefault="004570F5" w:rsidP="004570F5">
      <w:pPr>
        <w:pStyle w:val="a5"/>
        <w:jc w:val="center"/>
        <w:rPr>
          <w:rFonts w:ascii="TH Niramit AS" w:hAnsi="TH Niramit AS" w:cs="TH Niramit AS"/>
          <w:i/>
          <w:iCs/>
          <w:sz w:val="32"/>
          <w:szCs w:val="32"/>
        </w:rPr>
      </w:pPr>
      <w:r w:rsidRPr="004B586B">
        <w:rPr>
          <w:rFonts w:ascii="TH Niramit AS" w:hAnsi="TH Niramit AS" w:cs="TH Niramit AS"/>
          <w:sz w:val="32"/>
          <w:szCs w:val="32"/>
          <w:cs/>
        </w:rPr>
        <w:t xml:space="preserve">เรื่อง  ผลการดำเนินงานในปีงบประมาณ พ.ศ. </w:t>
      </w:r>
      <w:r w:rsidRPr="004B586B">
        <w:rPr>
          <w:rFonts w:ascii="TH Niramit AS" w:hAnsi="TH Niramit AS" w:cs="TH Niramit AS"/>
          <w:sz w:val="32"/>
          <w:szCs w:val="32"/>
        </w:rPr>
        <w:t>2554</w:t>
      </w:r>
    </w:p>
    <w:p w:rsidR="004570F5" w:rsidRPr="004570F5" w:rsidRDefault="004570F5" w:rsidP="004570F5">
      <w:pPr>
        <w:jc w:val="center"/>
        <w:rPr>
          <w:rFonts w:ascii="TH Niramit AS" w:hAnsi="TH Niramit AS" w:cs="TH Niramit AS"/>
          <w:sz w:val="32"/>
          <w:szCs w:val="32"/>
        </w:rPr>
      </w:pPr>
    </w:p>
    <w:p w:rsidR="004570F5" w:rsidRPr="004570F5" w:rsidRDefault="004570F5" w:rsidP="004570F5">
      <w:pPr>
        <w:jc w:val="center"/>
        <w:rPr>
          <w:rFonts w:ascii="TH Niramit AS" w:hAnsi="TH Niramit AS" w:cs="TH Niramit AS"/>
          <w:sz w:val="32"/>
          <w:szCs w:val="32"/>
        </w:rPr>
      </w:pPr>
      <w:r w:rsidRPr="004570F5">
        <w:rPr>
          <w:rFonts w:ascii="TH Niramit AS" w:hAnsi="TH Niramit AS" w:cs="TH Niramit AS"/>
          <w:sz w:val="32"/>
          <w:szCs w:val="32"/>
          <w:cs/>
        </w:rPr>
        <w:t>***************</w:t>
      </w:r>
    </w:p>
    <w:p w:rsidR="004B586B" w:rsidRPr="008E2F89" w:rsidRDefault="004570F5" w:rsidP="004B586B">
      <w:pPr>
        <w:rPr>
          <w:rFonts w:ascii="TH Niramit AS" w:hAnsi="TH Niramit AS" w:cs="TH Niramit AS"/>
          <w:b/>
          <w:bCs/>
          <w:sz w:val="32"/>
          <w:szCs w:val="32"/>
        </w:rPr>
      </w:pPr>
      <w:r w:rsidRPr="004570F5">
        <w:rPr>
          <w:rFonts w:ascii="TH Niramit AS" w:hAnsi="TH Niramit AS" w:cs="TH Niramit AS"/>
          <w:cs/>
        </w:rPr>
        <w:tab/>
      </w:r>
      <w:r w:rsidR="004B586B">
        <w:rPr>
          <w:rFonts w:ascii="TH Niramit AS" w:hAnsi="TH Niramit AS" w:cs="TH Niramit AS" w:hint="cs"/>
          <w:cs/>
        </w:rPr>
        <w:tab/>
      </w:r>
      <w:r w:rsidR="004B586B">
        <w:rPr>
          <w:rFonts w:ascii="TH Niramit AS" w:eastAsiaTheme="minorHAnsi" w:hAnsi="TH Niramit AS" w:cs="TH Niramit AS" w:hint="cs"/>
          <w:sz w:val="32"/>
          <w:szCs w:val="32"/>
          <w:cs/>
        </w:rPr>
        <w:t xml:space="preserve">ด้วยองค์การบริหารส่วนตำบลลาดตะเคียน ได้จัดทำสรุปผลการดำเนินงานใน ปีงบประมาณ พ.ศ. 2554  </w:t>
      </w:r>
      <w:r w:rsidR="004B586B">
        <w:rPr>
          <w:rFonts w:ascii="TH Niramit AS" w:hAnsi="TH Niramit AS" w:cs="TH Niramit AS" w:hint="cs"/>
          <w:sz w:val="32"/>
          <w:szCs w:val="32"/>
          <w:cs/>
        </w:rPr>
        <w:t>เสร็จเรียบร้อยแล้ว ซึ่ง</w:t>
      </w:r>
      <w:r w:rsidR="004B586B" w:rsidRPr="00C7442C">
        <w:rPr>
          <w:rFonts w:ascii="TH Niramit AS" w:hAnsi="TH Niramit AS" w:cs="TH Niramit AS"/>
          <w:sz w:val="32"/>
          <w:szCs w:val="32"/>
          <w:cs/>
        </w:rPr>
        <w:t>แนวทางการพัฒนา</w:t>
      </w:r>
      <w:r w:rsidR="004B586B">
        <w:rPr>
          <w:rFonts w:ascii="TH Niramit AS" w:hAnsi="TH Niramit AS" w:cs="TH Niramit AS" w:hint="cs"/>
          <w:sz w:val="32"/>
          <w:szCs w:val="32"/>
          <w:cs/>
        </w:rPr>
        <w:t>ได้ดำเนินตามความต้อง</w:t>
      </w:r>
      <w:r w:rsidR="004B586B" w:rsidRPr="00C7442C">
        <w:rPr>
          <w:rFonts w:ascii="TH Niramit AS" w:hAnsi="TH Niramit AS" w:cs="TH Niramit AS"/>
          <w:sz w:val="32"/>
          <w:szCs w:val="32"/>
          <w:cs/>
        </w:rPr>
        <w:t>การของประชา</w:t>
      </w:r>
      <w:r w:rsidR="004B586B">
        <w:rPr>
          <w:rFonts w:ascii="TH Niramit AS" w:hAnsi="TH Niramit AS" w:cs="TH Niramit AS"/>
          <w:sz w:val="32"/>
          <w:szCs w:val="32"/>
          <w:cs/>
        </w:rPr>
        <w:t xml:space="preserve">ชนรวมทั้งนโยบายของผู้บริหาร  </w:t>
      </w:r>
      <w:r w:rsidR="004B586B">
        <w:rPr>
          <w:rFonts w:ascii="TH Niramit AS" w:hAnsi="TH Niramit AS" w:cs="TH Niramit AS" w:hint="cs"/>
          <w:sz w:val="32"/>
          <w:szCs w:val="32"/>
          <w:cs/>
        </w:rPr>
        <w:t>โดย</w:t>
      </w:r>
      <w:r w:rsidR="004B586B" w:rsidRPr="00C7442C">
        <w:rPr>
          <w:rFonts w:ascii="TH Niramit AS" w:hAnsi="TH Niramit AS" w:cs="TH Niramit AS"/>
          <w:sz w:val="32"/>
          <w:szCs w:val="32"/>
          <w:cs/>
        </w:rPr>
        <w:t xml:space="preserve">คำนึงถึงประโยชน์สูงสุดที่ประชาชนมีส่วนร่วมในการพัฒนา  </w:t>
      </w:r>
    </w:p>
    <w:p w:rsidR="004570F5" w:rsidRPr="004570F5" w:rsidRDefault="004570F5" w:rsidP="004570F5">
      <w:pPr>
        <w:autoSpaceDE w:val="0"/>
        <w:autoSpaceDN w:val="0"/>
        <w:adjustRightInd w:val="0"/>
        <w:ind w:firstLine="720"/>
        <w:jc w:val="thaiDistribute"/>
        <w:rPr>
          <w:rFonts w:ascii="TH Niramit AS" w:eastAsiaTheme="minorHAnsi" w:hAnsi="TH Niramit AS" w:cs="TH Niramit AS"/>
          <w:sz w:val="16"/>
          <w:szCs w:val="16"/>
        </w:rPr>
      </w:pPr>
    </w:p>
    <w:p w:rsidR="004570F5" w:rsidRPr="00AD75A1" w:rsidRDefault="00025F9F" w:rsidP="00025F9F">
      <w:pPr>
        <w:ind w:firstLine="720"/>
        <w:jc w:val="thaiDistribute"/>
        <w:rPr>
          <w:rFonts w:ascii="TH Niramit AS" w:eastAsiaTheme="minorHAnsi" w:hAnsi="TH Niramit AS" w:cs="TH Niramit AS" w:hint="c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ab/>
        <w:t xml:space="preserve">อาศัยอำนาจตามพระราชบัญญัติสภาตำบลและองค์การบริหารส่วนตำบล พ.ศ.2537 แก้ไขเพิ่มเติมถึง(ฉบับที่ 6)  พ.ศ. 2552  มาตรา </w:t>
      </w:r>
      <w:r>
        <w:rPr>
          <w:rFonts w:ascii="TH Niramit AS" w:eastAsiaTheme="minorHAnsi" w:hAnsi="TH Niramit AS" w:cs="TH Niramit AS"/>
          <w:sz w:val="32"/>
          <w:szCs w:val="32"/>
        </w:rPr>
        <w:t>85/5</w:t>
      </w:r>
      <w:r>
        <w:rPr>
          <w:rFonts w:ascii="TH Niramit AS" w:eastAsiaTheme="minorHAnsi" w:hAnsi="TH Niramit AS" w:cs="TH Niramit AS" w:hint="cs"/>
          <w:sz w:val="32"/>
          <w:szCs w:val="32"/>
          <w:cs/>
        </w:rPr>
        <w:t xml:space="preserve"> วรรค </w:t>
      </w:r>
      <w:proofErr w:type="gramStart"/>
      <w:r>
        <w:rPr>
          <w:rFonts w:ascii="TH Niramit AS" w:eastAsiaTheme="minorHAnsi" w:hAnsi="TH Niramit AS" w:cs="TH Niramit AS" w:hint="cs"/>
          <w:sz w:val="32"/>
          <w:szCs w:val="32"/>
          <w:cs/>
        </w:rPr>
        <w:t>5</w:t>
      </w:r>
      <w:r w:rsidR="00AD75A1">
        <w:rPr>
          <w:rFonts w:ascii="TH Niramit AS" w:eastAsiaTheme="minorHAnsi" w:hAnsi="TH Niramit AS" w:cs="TH Niramit AS"/>
          <w:sz w:val="32"/>
          <w:szCs w:val="32"/>
        </w:rPr>
        <w:t xml:space="preserve"> </w:t>
      </w:r>
      <w:r w:rsidR="002663A5">
        <w:rPr>
          <w:rFonts w:ascii="TH Niramit AS" w:eastAsiaTheme="minorHAnsi" w:hAnsi="TH Niramit AS" w:cs="TH Niramit AS" w:hint="cs"/>
          <w:sz w:val="32"/>
          <w:szCs w:val="32"/>
          <w:cs/>
        </w:rPr>
        <w:t xml:space="preserve"> </w:t>
      </w:r>
      <w:r w:rsidR="00AD75A1">
        <w:rPr>
          <w:rFonts w:ascii="TH Niramit AS" w:eastAsiaTheme="minorHAnsi" w:hAnsi="TH Niramit AS" w:cs="TH Niramit AS" w:hint="cs"/>
          <w:sz w:val="32"/>
          <w:szCs w:val="32"/>
          <w:cs/>
        </w:rPr>
        <w:t>จึงประกาศ</w:t>
      </w:r>
      <w:r w:rsidR="00AD75A1" w:rsidRPr="004B586B">
        <w:rPr>
          <w:rFonts w:ascii="TH Niramit AS" w:hAnsi="TH Niramit AS" w:cs="TH Niramit AS"/>
          <w:sz w:val="32"/>
          <w:szCs w:val="32"/>
          <w:cs/>
        </w:rPr>
        <w:t>ผลการดำเนินงานในปีงบประมาณ</w:t>
      </w:r>
      <w:proofErr w:type="gramEnd"/>
      <w:r w:rsidR="00AD75A1" w:rsidRPr="004B586B">
        <w:rPr>
          <w:rFonts w:ascii="TH Niramit AS" w:hAnsi="TH Niramit AS" w:cs="TH Niramit AS"/>
          <w:sz w:val="32"/>
          <w:szCs w:val="32"/>
          <w:cs/>
        </w:rPr>
        <w:t xml:space="preserve"> พ.ศ. </w:t>
      </w:r>
      <w:r w:rsidR="00AD75A1" w:rsidRPr="004B586B">
        <w:rPr>
          <w:rFonts w:ascii="TH Niramit AS" w:hAnsi="TH Niramit AS" w:cs="TH Niramit AS"/>
          <w:sz w:val="32"/>
          <w:szCs w:val="32"/>
        </w:rPr>
        <w:t>2554</w:t>
      </w:r>
      <w:r w:rsidR="00AD75A1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2663A5">
        <w:rPr>
          <w:rFonts w:ascii="TH Niramit AS" w:hAnsi="TH Niramit AS" w:cs="TH Niramit AS" w:hint="cs"/>
          <w:sz w:val="32"/>
          <w:szCs w:val="32"/>
          <w:cs/>
        </w:rPr>
        <w:t xml:space="preserve">(รายละเอียดตามเอกสารแนบท้าย) </w:t>
      </w:r>
      <w:r w:rsidR="00AD75A1">
        <w:rPr>
          <w:rFonts w:ascii="TH Niramit AS" w:hAnsi="TH Niramit AS" w:cs="TH Niramit AS" w:hint="cs"/>
          <w:sz w:val="32"/>
          <w:szCs w:val="32"/>
          <w:cs/>
        </w:rPr>
        <w:t>ให้ประชาชนทราบโดยทั่วกัน</w:t>
      </w:r>
    </w:p>
    <w:p w:rsidR="004570F5" w:rsidRPr="004570F5" w:rsidRDefault="007117A8" w:rsidP="004570F5">
      <w:pPr>
        <w:rPr>
          <w:rFonts w:ascii="TH Niramit AS" w:hAnsi="TH Niramit AS" w:cs="TH Niramit AS"/>
          <w:sz w:val="16"/>
          <w:szCs w:val="16"/>
        </w:rPr>
      </w:pPr>
      <w:r>
        <w:rPr>
          <w:rFonts w:ascii="TH Niramit AS" w:hAnsi="TH Niramit AS" w:cs="TH Niramit AS"/>
          <w:noProof/>
          <w:sz w:val="16"/>
          <w:szCs w:val="1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67945</wp:posOffset>
            </wp:positionV>
            <wp:extent cx="2190750" cy="1733550"/>
            <wp:effectExtent l="19050" t="0" r="0" b="0"/>
            <wp:wrapNone/>
            <wp:docPr id="4" name="รูปภาพ 3" descr="o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70F5" w:rsidRPr="004570F5" w:rsidRDefault="004570F5" w:rsidP="004570F5">
      <w:pPr>
        <w:ind w:left="720" w:firstLine="720"/>
        <w:jc w:val="both"/>
        <w:rPr>
          <w:rFonts w:ascii="TH Niramit AS" w:hAnsi="TH Niramit AS" w:cs="TH Niramit AS"/>
          <w:sz w:val="16"/>
          <w:szCs w:val="16"/>
        </w:rPr>
      </w:pPr>
    </w:p>
    <w:p w:rsidR="004570F5" w:rsidRPr="004570F5" w:rsidRDefault="004570F5" w:rsidP="004570F5">
      <w:pPr>
        <w:ind w:left="2160"/>
        <w:jc w:val="both"/>
        <w:rPr>
          <w:rFonts w:ascii="TH Niramit AS" w:hAnsi="TH Niramit AS" w:cs="TH Niramit AS" w:hint="cs"/>
          <w:sz w:val="32"/>
          <w:szCs w:val="32"/>
        </w:rPr>
      </w:pPr>
      <w:r w:rsidRPr="004570F5">
        <w:rPr>
          <w:rFonts w:ascii="TH Niramit AS" w:hAnsi="TH Niramit AS" w:cs="TH Niramit AS"/>
          <w:sz w:val="32"/>
          <w:szCs w:val="32"/>
          <w:cs/>
        </w:rPr>
        <w:t xml:space="preserve">  ประกาศ  ณ   วันที่  </w:t>
      </w:r>
      <w:r w:rsidR="00F75054">
        <w:rPr>
          <w:rFonts w:ascii="TH Niramit AS" w:hAnsi="TH Niramit AS" w:cs="TH Niramit AS" w:hint="cs"/>
          <w:sz w:val="32"/>
          <w:szCs w:val="32"/>
          <w:cs/>
        </w:rPr>
        <w:t xml:space="preserve"> 30</w:t>
      </w:r>
      <w:r w:rsidRPr="004570F5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F75054">
        <w:rPr>
          <w:rFonts w:ascii="TH Niramit AS" w:hAnsi="TH Niramit AS" w:cs="TH Niramit AS" w:hint="cs"/>
          <w:sz w:val="32"/>
          <w:szCs w:val="32"/>
          <w:cs/>
        </w:rPr>
        <w:t>ธันวาคม</w:t>
      </w:r>
      <w:r w:rsidR="00682E40">
        <w:rPr>
          <w:rFonts w:ascii="TH Niramit AS" w:hAnsi="TH Niramit AS" w:cs="TH Niramit AS"/>
          <w:sz w:val="32"/>
          <w:szCs w:val="32"/>
          <w:cs/>
        </w:rPr>
        <w:t xml:space="preserve">  พ.ศ.  255</w:t>
      </w:r>
      <w:r w:rsidR="00682E40">
        <w:rPr>
          <w:rFonts w:ascii="TH Niramit AS" w:hAnsi="TH Niramit AS" w:cs="TH Niramit AS" w:hint="cs"/>
          <w:sz w:val="32"/>
          <w:szCs w:val="32"/>
          <w:cs/>
        </w:rPr>
        <w:t>4</w:t>
      </w:r>
    </w:p>
    <w:p w:rsidR="004570F5" w:rsidRPr="004570F5" w:rsidRDefault="004570F5" w:rsidP="004570F5">
      <w:pPr>
        <w:ind w:left="2160" w:firstLine="720"/>
        <w:jc w:val="both"/>
        <w:rPr>
          <w:rFonts w:ascii="TH Niramit AS" w:hAnsi="TH Niramit AS" w:cs="TH Niramit AS"/>
          <w:sz w:val="32"/>
          <w:szCs w:val="32"/>
        </w:rPr>
      </w:pPr>
    </w:p>
    <w:p w:rsidR="004570F5" w:rsidRPr="004570F5" w:rsidRDefault="004570F5" w:rsidP="004570F5">
      <w:pPr>
        <w:ind w:left="2160" w:firstLine="720"/>
        <w:jc w:val="both"/>
        <w:rPr>
          <w:rFonts w:ascii="TH Niramit AS" w:hAnsi="TH Niramit AS" w:cs="TH Niramit AS"/>
          <w:sz w:val="32"/>
          <w:szCs w:val="32"/>
        </w:rPr>
      </w:pPr>
    </w:p>
    <w:p w:rsidR="004570F5" w:rsidRPr="004570F5" w:rsidRDefault="004570F5" w:rsidP="004570F5">
      <w:pPr>
        <w:ind w:left="2160" w:firstLine="720"/>
        <w:jc w:val="both"/>
        <w:rPr>
          <w:rFonts w:ascii="TH Niramit AS" w:hAnsi="TH Niramit AS" w:cs="TH Niramit AS"/>
          <w:sz w:val="32"/>
          <w:szCs w:val="32"/>
        </w:rPr>
      </w:pPr>
    </w:p>
    <w:p w:rsidR="004570F5" w:rsidRPr="004570F5" w:rsidRDefault="004570F5" w:rsidP="004570F5">
      <w:pPr>
        <w:ind w:left="2880" w:firstLine="720"/>
        <w:jc w:val="both"/>
        <w:rPr>
          <w:rFonts w:ascii="TH Niramit AS" w:hAnsi="TH Niramit AS" w:cs="TH Niramit AS"/>
          <w:sz w:val="32"/>
          <w:szCs w:val="32"/>
        </w:rPr>
      </w:pPr>
      <w:r w:rsidRPr="004570F5">
        <w:rPr>
          <w:rFonts w:ascii="TH Niramit AS" w:hAnsi="TH Niramit AS" w:cs="TH Niramit AS"/>
          <w:sz w:val="32"/>
          <w:szCs w:val="32"/>
          <w:cs/>
        </w:rPr>
        <w:t xml:space="preserve">          (นาย</w:t>
      </w:r>
      <w:proofErr w:type="spellStart"/>
      <w:r w:rsidRPr="004570F5">
        <w:rPr>
          <w:rFonts w:ascii="TH Niramit AS" w:hAnsi="TH Niramit AS" w:cs="TH Niramit AS"/>
          <w:sz w:val="32"/>
          <w:szCs w:val="32"/>
          <w:cs/>
        </w:rPr>
        <w:t>พิศิษฐ</w:t>
      </w:r>
      <w:proofErr w:type="spellEnd"/>
      <w:r w:rsidRPr="004570F5">
        <w:rPr>
          <w:rFonts w:ascii="TH Niramit AS" w:hAnsi="TH Niramit AS" w:cs="TH Niramit AS"/>
          <w:sz w:val="32"/>
          <w:szCs w:val="32"/>
          <w:cs/>
        </w:rPr>
        <w:t xml:space="preserve">    </w:t>
      </w:r>
      <w:proofErr w:type="spellStart"/>
      <w:r w:rsidRPr="004570F5">
        <w:rPr>
          <w:rFonts w:ascii="TH Niramit AS" w:hAnsi="TH Niramit AS" w:cs="TH Niramit AS"/>
          <w:sz w:val="32"/>
          <w:szCs w:val="32"/>
          <w:cs/>
        </w:rPr>
        <w:t>กัณ</w:t>
      </w:r>
      <w:proofErr w:type="spellEnd"/>
      <w:r w:rsidRPr="004570F5">
        <w:rPr>
          <w:rFonts w:ascii="TH Niramit AS" w:hAnsi="TH Niramit AS" w:cs="TH Niramit AS"/>
          <w:sz w:val="32"/>
          <w:szCs w:val="32"/>
          <w:cs/>
        </w:rPr>
        <w:t>หารี)</w:t>
      </w:r>
    </w:p>
    <w:p w:rsidR="004570F5" w:rsidRPr="004570F5" w:rsidRDefault="004570F5" w:rsidP="004570F5">
      <w:pPr>
        <w:ind w:left="2160" w:firstLine="720"/>
        <w:jc w:val="both"/>
        <w:rPr>
          <w:rFonts w:ascii="TH Niramit AS" w:hAnsi="TH Niramit AS" w:cs="TH Niramit AS"/>
          <w:sz w:val="32"/>
          <w:szCs w:val="32"/>
        </w:rPr>
      </w:pPr>
      <w:r w:rsidRPr="004570F5">
        <w:rPr>
          <w:rFonts w:ascii="TH Niramit AS" w:hAnsi="TH Niramit AS" w:cs="TH Niramit AS"/>
          <w:sz w:val="32"/>
          <w:szCs w:val="32"/>
          <w:cs/>
        </w:rPr>
        <w:t xml:space="preserve">      </w:t>
      </w:r>
      <w:r w:rsidR="00F7505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4570F5">
        <w:rPr>
          <w:rFonts w:ascii="TH Niramit AS" w:hAnsi="TH Niramit AS" w:cs="TH Niramit AS"/>
          <w:sz w:val="32"/>
          <w:szCs w:val="32"/>
          <w:cs/>
        </w:rPr>
        <w:t xml:space="preserve"> นายกองค์การบริหารส่วนตำบลลาดตะเคียน</w:t>
      </w:r>
    </w:p>
    <w:p w:rsidR="004570F5" w:rsidRPr="004570F5" w:rsidRDefault="004570F5" w:rsidP="004570F5">
      <w:pPr>
        <w:ind w:left="2160" w:firstLine="720"/>
        <w:jc w:val="both"/>
        <w:rPr>
          <w:rFonts w:ascii="TH Niramit AS" w:hAnsi="TH Niramit AS" w:cs="TH Niramit AS"/>
          <w:color w:val="FF0000"/>
          <w:sz w:val="32"/>
          <w:szCs w:val="32"/>
        </w:rPr>
      </w:pPr>
    </w:p>
    <w:p w:rsidR="004570F5" w:rsidRPr="004570F5" w:rsidRDefault="004570F5" w:rsidP="004570F5">
      <w:pPr>
        <w:rPr>
          <w:rFonts w:ascii="TH Niramit AS" w:hAnsi="TH Niramit AS" w:cs="TH Niramit AS"/>
          <w:sz w:val="32"/>
          <w:szCs w:val="32"/>
        </w:rPr>
      </w:pPr>
    </w:p>
    <w:p w:rsidR="004570F5" w:rsidRPr="004570F5" w:rsidRDefault="004570F5" w:rsidP="004570F5">
      <w:pPr>
        <w:rPr>
          <w:rFonts w:ascii="TH Niramit AS" w:hAnsi="TH Niramit AS" w:cs="TH Niramit AS"/>
          <w:sz w:val="32"/>
          <w:szCs w:val="32"/>
        </w:rPr>
      </w:pPr>
    </w:p>
    <w:p w:rsidR="004570F5" w:rsidRPr="004570F5" w:rsidRDefault="004570F5" w:rsidP="004570F5">
      <w:pPr>
        <w:rPr>
          <w:rFonts w:ascii="TH Niramit AS" w:hAnsi="TH Niramit AS" w:cs="TH Niramit AS"/>
          <w:sz w:val="32"/>
          <w:szCs w:val="32"/>
        </w:rPr>
      </w:pPr>
    </w:p>
    <w:p w:rsidR="004570F5" w:rsidRPr="004570F5" w:rsidRDefault="004570F5" w:rsidP="004570F5">
      <w:pPr>
        <w:rPr>
          <w:rFonts w:ascii="TH Niramit AS" w:hAnsi="TH Niramit AS" w:cs="TH Niramit AS"/>
          <w:sz w:val="32"/>
          <w:szCs w:val="32"/>
        </w:rPr>
      </w:pPr>
    </w:p>
    <w:p w:rsidR="004570F5" w:rsidRPr="004570F5" w:rsidRDefault="004570F5" w:rsidP="004570F5">
      <w:pPr>
        <w:rPr>
          <w:rFonts w:ascii="TH Niramit AS" w:hAnsi="TH Niramit AS" w:cs="TH Niramit AS"/>
          <w:sz w:val="32"/>
          <w:szCs w:val="32"/>
          <w:cs/>
        </w:rPr>
      </w:pPr>
      <w:r w:rsidRPr="004570F5">
        <w:rPr>
          <w:rFonts w:ascii="TH Niramit AS" w:hAnsi="TH Niramit AS" w:cs="TH Niramit AS"/>
          <w:sz w:val="32"/>
          <w:szCs w:val="32"/>
          <w:cs/>
        </w:rPr>
        <w:tab/>
      </w:r>
      <w:r w:rsidRPr="004570F5">
        <w:rPr>
          <w:rFonts w:ascii="TH Niramit AS" w:hAnsi="TH Niramit AS" w:cs="TH Niramit AS"/>
          <w:sz w:val="32"/>
          <w:szCs w:val="32"/>
          <w:cs/>
        </w:rPr>
        <w:tab/>
      </w:r>
      <w:r w:rsidRPr="004570F5">
        <w:rPr>
          <w:rFonts w:ascii="TH Niramit AS" w:hAnsi="TH Niramit AS" w:cs="TH Niramit AS"/>
          <w:sz w:val="32"/>
          <w:szCs w:val="32"/>
          <w:cs/>
        </w:rPr>
        <w:tab/>
      </w:r>
    </w:p>
    <w:p w:rsidR="008E2F89" w:rsidRPr="004570F5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4570F5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4570F5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4570F5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8E2F89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8E2F89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8E2F89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8E2F89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8E2F89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8E2F89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8E2F89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8E2F89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8E2F89" w:rsidRPr="008E2F89" w:rsidRDefault="008E2F89" w:rsidP="008E2F89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</w:p>
    <w:p w:rsidR="00CE09FA" w:rsidRPr="008E2F89" w:rsidRDefault="00CE09FA">
      <w:pPr>
        <w:rPr>
          <w:rFonts w:ascii="TH Niramit AS" w:hAnsi="TH Niramit AS" w:cs="TH Niramit AS"/>
          <w:sz w:val="32"/>
          <w:szCs w:val="32"/>
        </w:rPr>
      </w:pPr>
    </w:p>
    <w:sectPr w:rsidR="00CE09FA" w:rsidRPr="008E2F89" w:rsidSect="009D1B1D">
      <w:pgSz w:w="11906" w:h="16838"/>
      <w:pgMar w:top="1135" w:right="991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03D17"/>
    <w:multiLevelType w:val="hybridMultilevel"/>
    <w:tmpl w:val="B89E37A8"/>
    <w:lvl w:ilvl="0" w:tplc="5A4ECB8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7FE8E3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DBF3E35"/>
    <w:multiLevelType w:val="hybridMultilevel"/>
    <w:tmpl w:val="82A0D6E8"/>
    <w:lvl w:ilvl="0" w:tplc="450C32E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D12BF52">
      <w:start w:val="1"/>
      <w:numFmt w:val="thaiNumbers"/>
      <w:lvlText w:val="(%2)"/>
      <w:lvlJc w:val="left"/>
      <w:pPr>
        <w:tabs>
          <w:tab w:val="num" w:pos="1440"/>
        </w:tabs>
        <w:ind w:left="1440" w:hanging="360"/>
      </w:pPr>
      <w:rPr>
        <w:rFonts w:ascii="TH Niramit AS" w:eastAsia="Times New Roman" w:hAnsi="TH Niramit AS" w:cs="TH Niramit A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8E2F89"/>
    <w:rsid w:val="00015F61"/>
    <w:rsid w:val="00025F9F"/>
    <w:rsid w:val="000A139E"/>
    <w:rsid w:val="000E481C"/>
    <w:rsid w:val="00247E22"/>
    <w:rsid w:val="002663A5"/>
    <w:rsid w:val="00325246"/>
    <w:rsid w:val="004570F5"/>
    <w:rsid w:val="004B586B"/>
    <w:rsid w:val="004F0884"/>
    <w:rsid w:val="00546320"/>
    <w:rsid w:val="00682E40"/>
    <w:rsid w:val="007117A8"/>
    <w:rsid w:val="00731ADA"/>
    <w:rsid w:val="007C0D00"/>
    <w:rsid w:val="0080400E"/>
    <w:rsid w:val="008E2F89"/>
    <w:rsid w:val="009D1B1D"/>
    <w:rsid w:val="00AD75A1"/>
    <w:rsid w:val="00B10AA4"/>
    <w:rsid w:val="00BB54F6"/>
    <w:rsid w:val="00BC2403"/>
    <w:rsid w:val="00CC6B1D"/>
    <w:rsid w:val="00CE09FA"/>
    <w:rsid w:val="00CF789F"/>
    <w:rsid w:val="00D02A42"/>
    <w:rsid w:val="00D1050C"/>
    <w:rsid w:val="00D23C64"/>
    <w:rsid w:val="00DA4D36"/>
    <w:rsid w:val="00F05EC0"/>
    <w:rsid w:val="00F10C85"/>
    <w:rsid w:val="00F346A5"/>
    <w:rsid w:val="00F75054"/>
    <w:rsid w:val="00F86B3F"/>
    <w:rsid w:val="00FD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F89"/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B1D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D1B1D"/>
    <w:rPr>
      <w:rFonts w:ascii="Tahoma" w:eastAsia="Times New Roman" w:hAnsi="Tahoma" w:cs="Angsana New"/>
      <w:sz w:val="16"/>
      <w:szCs w:val="20"/>
    </w:rPr>
  </w:style>
  <w:style w:type="paragraph" w:styleId="a5">
    <w:name w:val="No Spacing"/>
    <w:uiPriority w:val="1"/>
    <w:qFormat/>
    <w:rsid w:val="009D1B1D"/>
    <w:rPr>
      <w:rFonts w:ascii="Times New Roman" w:eastAsia="Times New Roman" w:hAnsi="Times New Roman" w:cs="Angsana New"/>
      <w:sz w:val="24"/>
    </w:rPr>
  </w:style>
  <w:style w:type="table" w:styleId="a6">
    <w:name w:val="Table Grid"/>
    <w:basedOn w:val="a1"/>
    <w:uiPriority w:val="59"/>
    <w:rsid w:val="000E48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25</cp:revision>
  <cp:lastPrinted>2012-07-04T08:42:00Z</cp:lastPrinted>
  <dcterms:created xsi:type="dcterms:W3CDTF">2012-07-04T06:36:00Z</dcterms:created>
  <dcterms:modified xsi:type="dcterms:W3CDTF">2012-07-04T08:44:00Z</dcterms:modified>
</cp:coreProperties>
</file>